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02" w:rsidRPr="006642A6" w:rsidRDefault="007A6402" w:rsidP="007A6402">
      <w:pPr>
        <w:jc w:val="center"/>
        <w:rPr>
          <w:rFonts w:ascii="Times New Roman" w:hAnsi="Times New Roman"/>
          <w:b/>
          <w:sz w:val="28"/>
          <w:szCs w:val="28"/>
        </w:rPr>
      </w:pPr>
      <w:r w:rsidRPr="006642A6">
        <w:rPr>
          <w:rFonts w:ascii="Times New Roman" w:hAnsi="Times New Roman"/>
          <w:b/>
          <w:sz w:val="28"/>
          <w:szCs w:val="28"/>
        </w:rPr>
        <w:t xml:space="preserve">Отдел образования </w:t>
      </w:r>
      <w:r>
        <w:rPr>
          <w:rFonts w:ascii="Times New Roman" w:hAnsi="Times New Roman"/>
          <w:b/>
          <w:sz w:val="28"/>
          <w:szCs w:val="28"/>
        </w:rPr>
        <w:t>Жуковского района</w:t>
      </w:r>
    </w:p>
    <w:p w:rsidR="0024133D" w:rsidRPr="006642A6" w:rsidRDefault="0024133D" w:rsidP="002413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33D" w:rsidRPr="006642A6" w:rsidRDefault="0024133D" w:rsidP="002413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33D" w:rsidRPr="006642A6" w:rsidRDefault="0024133D" w:rsidP="002413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33D" w:rsidRPr="006642A6" w:rsidRDefault="0024133D" w:rsidP="0024133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4133D" w:rsidRDefault="0024133D" w:rsidP="0024133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F6E6E" w:rsidRPr="006642A6" w:rsidRDefault="009F6E6E" w:rsidP="0024133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F6E6E" w:rsidRDefault="009F6E6E" w:rsidP="009F6E6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F6E6E">
        <w:rPr>
          <w:rFonts w:ascii="Times New Roman" w:eastAsia="Times New Roman" w:hAnsi="Times New Roman" w:cs="Times New Roman"/>
          <w:b/>
          <w:sz w:val="44"/>
          <w:szCs w:val="44"/>
        </w:rPr>
        <w:t xml:space="preserve">СИСТЕМА </w:t>
      </w:r>
      <w:r w:rsidRPr="009F6E6E">
        <w:rPr>
          <w:rFonts w:ascii="Times New Roman" w:hAnsi="Times New Roman"/>
          <w:b/>
          <w:sz w:val="44"/>
          <w:szCs w:val="44"/>
        </w:rPr>
        <w:t xml:space="preserve">ОБРАЗОВАНИЯ </w:t>
      </w:r>
    </w:p>
    <w:p w:rsidR="009F6E6E" w:rsidRPr="009F6E6E" w:rsidRDefault="009F6E6E" w:rsidP="009F6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E6E">
        <w:rPr>
          <w:rFonts w:ascii="Times New Roman" w:hAnsi="Times New Roman"/>
          <w:b/>
          <w:sz w:val="44"/>
          <w:szCs w:val="44"/>
        </w:rPr>
        <w:t>ЖУКОВСКОГО РАЙОНА</w:t>
      </w:r>
    </w:p>
    <w:p w:rsidR="009F6E6E" w:rsidRPr="009F6E6E" w:rsidRDefault="009F6E6E" w:rsidP="009F6E6E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</w:t>
      </w:r>
      <w:r w:rsidRPr="009F6E6E">
        <w:rPr>
          <w:rFonts w:ascii="Times New Roman" w:eastAsia="Times New Roman" w:hAnsi="Times New Roman" w:cs="Times New Roman"/>
          <w:b/>
          <w:sz w:val="44"/>
          <w:szCs w:val="44"/>
        </w:rPr>
        <w:t xml:space="preserve"> 201</w:t>
      </w:r>
      <w:r w:rsidRPr="009F6E6E">
        <w:rPr>
          <w:rFonts w:ascii="Times New Roman" w:hAnsi="Times New Roman"/>
          <w:b/>
          <w:sz w:val="44"/>
          <w:szCs w:val="44"/>
        </w:rPr>
        <w:t>6</w:t>
      </w:r>
      <w:r w:rsidRPr="009F6E6E">
        <w:rPr>
          <w:rFonts w:ascii="Times New Roman" w:eastAsia="Times New Roman" w:hAnsi="Times New Roman" w:cs="Times New Roman"/>
          <w:b/>
          <w:sz w:val="44"/>
          <w:szCs w:val="44"/>
        </w:rPr>
        <w:t>/201</w:t>
      </w:r>
      <w:r w:rsidRPr="009F6E6E">
        <w:rPr>
          <w:rFonts w:ascii="Times New Roman" w:hAnsi="Times New Roman"/>
          <w:b/>
          <w:sz w:val="44"/>
          <w:szCs w:val="44"/>
        </w:rPr>
        <w:t>7</w:t>
      </w:r>
      <w:r w:rsidRPr="009F6E6E">
        <w:rPr>
          <w:rFonts w:ascii="Times New Roman" w:eastAsia="Times New Roman" w:hAnsi="Times New Roman" w:cs="Times New Roman"/>
          <w:b/>
          <w:sz w:val="44"/>
          <w:szCs w:val="44"/>
        </w:rPr>
        <w:t xml:space="preserve"> УЧЕБНОМ ГОДУ</w:t>
      </w:r>
    </w:p>
    <w:p w:rsidR="0024133D" w:rsidRPr="006642A6" w:rsidRDefault="0024133D" w:rsidP="0024133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4133D" w:rsidRPr="006642A6" w:rsidRDefault="0024133D" w:rsidP="009F6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4133D" w:rsidRPr="009F6E6E" w:rsidRDefault="0024133D" w:rsidP="009F6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9F6E6E">
        <w:rPr>
          <w:rFonts w:ascii="Times New Roman" w:eastAsia="Times New Roman" w:hAnsi="Times New Roman" w:cs="Times New Roman"/>
          <w:b/>
          <w:caps/>
          <w:sz w:val="36"/>
          <w:szCs w:val="36"/>
        </w:rPr>
        <w:t>Публичный доклад</w:t>
      </w:r>
    </w:p>
    <w:p w:rsidR="009F6E6E" w:rsidRPr="009F6E6E" w:rsidRDefault="009F6E6E" w:rsidP="009F6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9F6E6E">
        <w:rPr>
          <w:rFonts w:ascii="Times New Roman" w:eastAsia="Times New Roman" w:hAnsi="Times New Roman" w:cs="Times New Roman"/>
          <w:b/>
          <w:caps/>
          <w:sz w:val="36"/>
          <w:szCs w:val="36"/>
        </w:rPr>
        <w:t xml:space="preserve">ОТДЕЛА ОБРАЗОВАНИЯ </w:t>
      </w:r>
    </w:p>
    <w:p w:rsidR="009F6E6E" w:rsidRPr="009F6E6E" w:rsidRDefault="009F6E6E" w:rsidP="009F6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9F6E6E">
        <w:rPr>
          <w:rFonts w:ascii="Times New Roman" w:eastAsia="Times New Roman" w:hAnsi="Times New Roman" w:cs="Times New Roman"/>
          <w:b/>
          <w:caps/>
          <w:sz w:val="36"/>
          <w:szCs w:val="36"/>
        </w:rPr>
        <w:t>Жуковского района</w:t>
      </w:r>
    </w:p>
    <w:p w:rsidR="0024133D" w:rsidRPr="006642A6" w:rsidRDefault="0024133D" w:rsidP="009F6E6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CF1" w:rsidRDefault="003E3CF1"/>
    <w:p w:rsidR="0024133D" w:rsidRDefault="0024133D"/>
    <w:p w:rsidR="0024133D" w:rsidRDefault="0024133D"/>
    <w:p w:rsidR="0024133D" w:rsidRDefault="0024133D"/>
    <w:p w:rsidR="0024133D" w:rsidRDefault="0024133D"/>
    <w:p w:rsidR="0024133D" w:rsidRDefault="0024133D"/>
    <w:p w:rsidR="0024133D" w:rsidRDefault="0024133D"/>
    <w:p w:rsidR="0024133D" w:rsidRDefault="0024133D"/>
    <w:p w:rsidR="0024133D" w:rsidRDefault="0024133D"/>
    <w:p w:rsidR="0024133D" w:rsidRDefault="0024133D"/>
    <w:p w:rsidR="007A6402" w:rsidRPr="007A6402" w:rsidRDefault="007A6402" w:rsidP="007A64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7A6402">
        <w:rPr>
          <w:rFonts w:ascii="Times New Roman" w:hAnsi="Times New Roman" w:cs="Times New Roman"/>
          <w:sz w:val="26"/>
          <w:szCs w:val="26"/>
        </w:rPr>
        <w:t>. Жуков</w:t>
      </w:r>
    </w:p>
    <w:p w:rsidR="0024133D" w:rsidRPr="007A6402" w:rsidRDefault="007A6402" w:rsidP="007A64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6402">
        <w:rPr>
          <w:rFonts w:ascii="Times New Roman" w:hAnsi="Times New Roman" w:cs="Times New Roman"/>
          <w:sz w:val="26"/>
          <w:szCs w:val="26"/>
        </w:rPr>
        <w:t>2017 год</w:t>
      </w:r>
    </w:p>
    <w:p w:rsidR="0024133D" w:rsidRDefault="0024133D"/>
    <w:p w:rsidR="0024133D" w:rsidRPr="0024133D" w:rsidRDefault="0024133D" w:rsidP="0024133D">
      <w:pPr>
        <w:pStyle w:val="121"/>
        <w:shd w:val="clear" w:color="auto" w:fill="auto"/>
        <w:spacing w:after="546" w:line="480" w:lineRule="exact"/>
        <w:ind w:left="120"/>
        <w:rPr>
          <w:rFonts w:ascii="Times New Roman" w:hAnsi="Times New Roman" w:cs="Times New Roman"/>
          <w:b/>
        </w:rPr>
      </w:pPr>
      <w:bookmarkStart w:id="0" w:name="bookmark3"/>
      <w:r w:rsidRPr="0024133D">
        <w:rPr>
          <w:rStyle w:val="120"/>
          <w:rFonts w:ascii="Times New Roman" w:hAnsi="Times New Roman" w:cs="Times New Roman"/>
          <w:b/>
          <w:color w:val="000000"/>
        </w:rPr>
        <w:lastRenderedPageBreak/>
        <w:t>Содержание</w:t>
      </w:r>
      <w:bookmarkEnd w:id="0"/>
    </w:p>
    <w:p w:rsidR="0024133D" w:rsidRPr="00C12CAA" w:rsidRDefault="007A6402" w:rsidP="0024133D">
      <w:pPr>
        <w:pStyle w:val="5"/>
        <w:shd w:val="clear" w:color="auto" w:fill="auto"/>
        <w:tabs>
          <w:tab w:val="left" w:pos="567"/>
          <w:tab w:val="left" w:leader="dot" w:pos="9356"/>
        </w:tabs>
        <w:spacing w:before="0" w:after="124" w:line="190" w:lineRule="exact"/>
        <w:ind w:right="-1" w:firstLine="0"/>
        <w:rPr>
          <w:sz w:val="22"/>
          <w:szCs w:val="22"/>
        </w:rPr>
      </w:pPr>
      <w:r w:rsidRPr="00C12CAA">
        <w:rPr>
          <w:sz w:val="22"/>
          <w:szCs w:val="22"/>
        </w:rPr>
        <w:t xml:space="preserve">Введение                                                                                                    </w:t>
      </w:r>
      <w:r w:rsidR="00C12CAA">
        <w:rPr>
          <w:sz w:val="22"/>
          <w:szCs w:val="22"/>
        </w:rPr>
        <w:t xml:space="preserve">     </w:t>
      </w:r>
      <w:r w:rsidRPr="00C12CAA">
        <w:rPr>
          <w:sz w:val="22"/>
          <w:szCs w:val="22"/>
        </w:rPr>
        <w:t xml:space="preserve">                                              3</w:t>
      </w:r>
    </w:p>
    <w:p w:rsidR="007A6402" w:rsidRPr="007809FC" w:rsidRDefault="007A6402" w:rsidP="007A6402">
      <w:pPr>
        <w:rPr>
          <w:rFonts w:ascii="Times New Roman" w:hAnsi="Times New Roman" w:cs="Times New Roman"/>
          <w:sz w:val="20"/>
          <w:szCs w:val="20"/>
        </w:rPr>
      </w:pPr>
      <w:r w:rsidRPr="007809FC">
        <w:rPr>
          <w:rFonts w:ascii="Times New Roman" w:hAnsi="Times New Roman" w:cs="Times New Roman"/>
          <w:sz w:val="20"/>
          <w:szCs w:val="20"/>
        </w:rPr>
        <w:t>Глава I. Реализация федеральных государственных образовательных стандартов (ФГОС)</w:t>
      </w:r>
      <w:r w:rsidR="00C12CAA" w:rsidRPr="007809F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809F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12CAA" w:rsidRPr="007809FC">
        <w:rPr>
          <w:rFonts w:ascii="Times New Roman" w:hAnsi="Times New Roman" w:cs="Times New Roman"/>
          <w:sz w:val="20"/>
          <w:szCs w:val="20"/>
        </w:rPr>
        <w:t xml:space="preserve">    </w:t>
      </w:r>
      <w:r w:rsidRPr="007809FC">
        <w:rPr>
          <w:rFonts w:ascii="Times New Roman" w:hAnsi="Times New Roman" w:cs="Times New Roman"/>
          <w:sz w:val="20"/>
          <w:szCs w:val="20"/>
        </w:rPr>
        <w:t>5</w:t>
      </w:r>
    </w:p>
    <w:p w:rsidR="0024133D" w:rsidRPr="007809FC" w:rsidRDefault="00C12CAA" w:rsidP="007A6402">
      <w:pPr>
        <w:pStyle w:val="5"/>
        <w:shd w:val="clear" w:color="auto" w:fill="auto"/>
        <w:tabs>
          <w:tab w:val="left" w:pos="567"/>
          <w:tab w:val="left" w:leader="dot" w:pos="9356"/>
        </w:tabs>
        <w:spacing w:before="0" w:after="4" w:line="190" w:lineRule="exact"/>
        <w:ind w:right="-1" w:firstLine="0"/>
        <w:rPr>
          <w:rStyle w:val="a3"/>
          <w:color w:val="000000"/>
          <w:sz w:val="20"/>
          <w:szCs w:val="20"/>
        </w:rPr>
      </w:pPr>
      <w:r w:rsidRPr="007809FC">
        <w:rPr>
          <w:sz w:val="20"/>
          <w:szCs w:val="20"/>
        </w:rPr>
        <w:t>1.1.</w:t>
      </w:r>
      <w:r w:rsidRPr="007809FC">
        <w:rPr>
          <w:rStyle w:val="a3"/>
          <w:color w:val="000000"/>
          <w:sz w:val="20"/>
          <w:szCs w:val="20"/>
        </w:rPr>
        <w:t xml:space="preserve"> Освоение федеральных государственных образовательных стандартов</w:t>
      </w:r>
      <w:r w:rsidR="007809FC">
        <w:rPr>
          <w:rStyle w:val="a3"/>
          <w:color w:val="000000"/>
          <w:sz w:val="20"/>
          <w:szCs w:val="20"/>
        </w:rPr>
        <w:t xml:space="preserve">           </w:t>
      </w:r>
      <w:r w:rsidRPr="007809FC">
        <w:rPr>
          <w:rStyle w:val="a3"/>
          <w:color w:val="000000"/>
          <w:sz w:val="20"/>
          <w:szCs w:val="20"/>
        </w:rPr>
        <w:t xml:space="preserve">                                   </w:t>
      </w:r>
      <w:r w:rsidR="00775099" w:rsidRPr="007809FC">
        <w:rPr>
          <w:rStyle w:val="a3"/>
          <w:color w:val="000000"/>
          <w:sz w:val="20"/>
          <w:szCs w:val="20"/>
        </w:rPr>
        <w:t xml:space="preserve">           6</w:t>
      </w:r>
    </w:p>
    <w:p w:rsidR="00C12CAA" w:rsidRPr="007809FC" w:rsidRDefault="00775099" w:rsidP="00775099">
      <w:pPr>
        <w:pStyle w:val="13"/>
        <w:numPr>
          <w:ilvl w:val="1"/>
          <w:numId w:val="24"/>
        </w:numPr>
        <w:shd w:val="clear" w:color="auto" w:fill="auto"/>
        <w:tabs>
          <w:tab w:val="left" w:pos="567"/>
          <w:tab w:val="left" w:pos="1565"/>
          <w:tab w:val="left" w:leader="dot" w:pos="9498"/>
          <w:tab w:val="left" w:leader="dot" w:pos="10011"/>
        </w:tabs>
        <w:spacing w:before="0" w:after="4" w:line="190" w:lineRule="exact"/>
        <w:ind w:right="-1"/>
        <w:rPr>
          <w:rStyle w:val="a3"/>
          <w:color w:val="000000"/>
          <w:sz w:val="20"/>
          <w:szCs w:val="20"/>
        </w:rPr>
      </w:pPr>
      <w:proofErr w:type="gramStart"/>
      <w:r w:rsidRPr="007809FC">
        <w:rPr>
          <w:rStyle w:val="a3"/>
          <w:color w:val="000000"/>
          <w:sz w:val="20"/>
          <w:szCs w:val="20"/>
        </w:rPr>
        <w:t>Методическое сопровождение кадровой (квалификационной) готовности к поэтапному введению ФГОС (по уровням образования</w:t>
      </w:r>
      <w:r w:rsidR="007809FC">
        <w:rPr>
          <w:rStyle w:val="a3"/>
          <w:color w:val="000000"/>
          <w:sz w:val="20"/>
          <w:szCs w:val="20"/>
        </w:rPr>
        <w:t xml:space="preserve">            </w:t>
      </w:r>
      <w:r w:rsidRPr="007809FC">
        <w:rPr>
          <w:rStyle w:val="a3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7809FC">
        <w:rPr>
          <w:rStyle w:val="a3"/>
          <w:color w:val="000000"/>
          <w:sz w:val="20"/>
          <w:szCs w:val="20"/>
        </w:rPr>
        <w:t xml:space="preserve">  </w:t>
      </w:r>
      <w:r w:rsidRPr="007809FC">
        <w:rPr>
          <w:rStyle w:val="a3"/>
          <w:color w:val="000000"/>
          <w:sz w:val="20"/>
          <w:szCs w:val="20"/>
        </w:rPr>
        <w:t xml:space="preserve">           6</w:t>
      </w:r>
      <w:proofErr w:type="gramEnd"/>
    </w:p>
    <w:p w:rsidR="00775099" w:rsidRPr="007809FC" w:rsidRDefault="007809FC" w:rsidP="007809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 w:rsidRPr="007809FC">
        <w:rPr>
          <w:rFonts w:ascii="Times New Roman" w:hAnsi="Times New Roman" w:cs="Times New Roman"/>
          <w:sz w:val="20"/>
          <w:szCs w:val="20"/>
        </w:rPr>
        <w:t>Методическое сопровождение образовательных учреждений, демонстрирующих низкие образовательные результаты.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15</w:t>
      </w:r>
    </w:p>
    <w:p w:rsidR="0024133D" w:rsidRDefault="0024133D" w:rsidP="00775099">
      <w:pPr>
        <w:pStyle w:val="13"/>
        <w:numPr>
          <w:ilvl w:val="0"/>
          <w:numId w:val="1"/>
        </w:numPr>
        <w:shd w:val="clear" w:color="auto" w:fill="auto"/>
        <w:tabs>
          <w:tab w:val="left" w:pos="567"/>
          <w:tab w:val="left" w:pos="1565"/>
          <w:tab w:val="left" w:leader="dot" w:pos="9356"/>
        </w:tabs>
        <w:spacing w:before="0" w:after="4" w:line="190" w:lineRule="exact"/>
        <w:ind w:right="-1" w:firstLine="0"/>
      </w:pPr>
      <w:r>
        <w:rPr>
          <w:rStyle w:val="a3"/>
          <w:color w:val="000000"/>
        </w:rPr>
        <w:t xml:space="preserve">Освоение </w:t>
      </w:r>
      <w:proofErr w:type="spellStart"/>
      <w:r>
        <w:rPr>
          <w:rStyle w:val="a3"/>
          <w:color w:val="000000"/>
        </w:rPr>
        <w:t>фе</w:t>
      </w:r>
      <w:proofErr w:type="spellEnd"/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</w:tabs>
        <w:spacing w:before="0" w:after="4" w:line="190" w:lineRule="exact"/>
        <w:ind w:right="-1" w:firstLine="0"/>
      </w:pPr>
      <w:r>
        <w:rPr>
          <w:rStyle w:val="a3"/>
          <w:color w:val="000000"/>
        </w:rPr>
        <w:t>Глава II. Система оценки качества образования в Калужской области и перспективы ее развития</w:t>
      </w:r>
      <w:r>
        <w:rPr>
          <w:rStyle w:val="a3"/>
          <w:color w:val="000000"/>
        </w:rPr>
        <w:tab/>
        <w:t xml:space="preserve"> 101</w:t>
      </w:r>
    </w:p>
    <w:p w:rsidR="0024133D" w:rsidRDefault="0024133D" w:rsidP="0024133D">
      <w:pPr>
        <w:pStyle w:val="5"/>
        <w:shd w:val="clear" w:color="auto" w:fill="auto"/>
        <w:tabs>
          <w:tab w:val="left" w:pos="567"/>
          <w:tab w:val="left" w:leader="dot" w:pos="9356"/>
          <w:tab w:val="left" w:leader="dot" w:pos="9498"/>
        </w:tabs>
        <w:spacing w:before="0" w:after="0" w:line="190" w:lineRule="exact"/>
        <w:ind w:right="-1" w:firstLine="0"/>
      </w:pPr>
      <w:r>
        <w:t>2.</w:t>
      </w:r>
      <w:hyperlink w:anchor="bookmark21" w:tooltip="Current Document" w:history="1">
        <w:r>
          <w:rPr>
            <w:rStyle w:val="a3"/>
            <w:color w:val="000000"/>
          </w:rPr>
          <w:t xml:space="preserve"> Результаты международных, федеральных и региональных исследований качества образования</w:t>
        </w:r>
        <w:r>
          <w:rPr>
            <w:rStyle w:val="a3"/>
            <w:color w:val="000000"/>
          </w:rPr>
          <w:tab/>
          <w:t xml:space="preserve"> 102</w:t>
        </w:r>
      </w:hyperlink>
    </w:p>
    <w:p w:rsidR="0024133D" w:rsidRDefault="0024133D" w:rsidP="0024133D">
      <w:pPr>
        <w:pStyle w:val="13"/>
        <w:numPr>
          <w:ilvl w:val="0"/>
          <w:numId w:val="2"/>
        </w:numPr>
        <w:shd w:val="clear" w:color="auto" w:fill="auto"/>
        <w:tabs>
          <w:tab w:val="left" w:pos="567"/>
          <w:tab w:val="left" w:pos="1584"/>
          <w:tab w:val="left" w:leader="dot" w:pos="9498"/>
          <w:tab w:val="left" w:leader="dot" w:pos="10011"/>
        </w:tabs>
        <w:spacing w:before="0" w:after="0" w:line="226" w:lineRule="exact"/>
        <w:ind w:right="-1" w:firstLine="0"/>
      </w:pPr>
      <w:r>
        <w:rPr>
          <w:rStyle w:val="a3"/>
          <w:color w:val="000000"/>
        </w:rPr>
        <w:t>Независимая оценка качества образовательной деятельности организаций, осуществляющих</w:t>
      </w:r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  <w:tab w:val="right" w:leader="dot" w:pos="10454"/>
        </w:tabs>
        <w:spacing w:before="0" w:after="89" w:line="226" w:lineRule="exact"/>
        <w:ind w:right="-1" w:firstLine="0"/>
      </w:pPr>
      <w:r>
        <w:rPr>
          <w:rStyle w:val="a3"/>
          <w:color w:val="000000"/>
        </w:rPr>
        <w:t>образовательную деятельность</w:t>
      </w:r>
      <w:r>
        <w:rPr>
          <w:rStyle w:val="a3"/>
          <w:color w:val="000000"/>
        </w:rPr>
        <w:tab/>
        <w:t xml:space="preserve"> 108</w:t>
      </w:r>
    </w:p>
    <w:p w:rsidR="0024133D" w:rsidRDefault="008D126A" w:rsidP="0024133D">
      <w:pPr>
        <w:pStyle w:val="5"/>
        <w:numPr>
          <w:ilvl w:val="0"/>
          <w:numId w:val="2"/>
        </w:numPr>
        <w:shd w:val="clear" w:color="auto" w:fill="auto"/>
        <w:tabs>
          <w:tab w:val="left" w:pos="567"/>
          <w:tab w:val="left" w:pos="1584"/>
          <w:tab w:val="left" w:leader="dot" w:pos="9356"/>
          <w:tab w:val="left" w:leader="dot" w:pos="9498"/>
        </w:tabs>
        <w:spacing w:before="0" w:after="4" w:line="190" w:lineRule="exact"/>
        <w:ind w:right="-1" w:firstLine="0"/>
      </w:pPr>
      <w:hyperlink w:anchor="bookmark31" w:tooltip="Current Document" w:history="1">
        <w:r w:rsidR="0024133D">
          <w:rPr>
            <w:rStyle w:val="a3"/>
            <w:color w:val="000000"/>
          </w:rPr>
          <w:t>Лицензирование, аккредитация, соблюдение законодательства в сфере образования</w:t>
        </w:r>
        <w:r w:rsidR="0024133D">
          <w:rPr>
            <w:rStyle w:val="a3"/>
            <w:color w:val="000000"/>
          </w:rPr>
          <w:tab/>
          <w:t xml:space="preserve"> 118</w:t>
        </w:r>
      </w:hyperlink>
    </w:p>
    <w:p w:rsidR="0024133D" w:rsidRDefault="0024133D" w:rsidP="0024133D">
      <w:pPr>
        <w:pStyle w:val="13"/>
        <w:numPr>
          <w:ilvl w:val="0"/>
          <w:numId w:val="2"/>
        </w:numPr>
        <w:shd w:val="clear" w:color="auto" w:fill="auto"/>
        <w:tabs>
          <w:tab w:val="left" w:pos="567"/>
          <w:tab w:val="left" w:pos="1584"/>
          <w:tab w:val="left" w:leader="dot" w:pos="9356"/>
          <w:tab w:val="left" w:leader="dot" w:pos="9498"/>
        </w:tabs>
        <w:spacing w:before="0" w:after="96" w:line="190" w:lineRule="exact"/>
        <w:ind w:right="-1" w:firstLine="0"/>
      </w:pPr>
      <w:r>
        <w:rPr>
          <w:rStyle w:val="a3"/>
          <w:color w:val="000000"/>
        </w:rPr>
        <w:t>Открытость системы образования. Рейтинги в системе образования</w:t>
      </w:r>
      <w:r>
        <w:rPr>
          <w:rStyle w:val="a3"/>
          <w:color w:val="000000"/>
        </w:rPr>
        <w:tab/>
        <w:t xml:space="preserve"> 146</w:t>
      </w:r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</w:tabs>
        <w:spacing w:before="0" w:after="0" w:line="226" w:lineRule="exact"/>
        <w:ind w:right="-1" w:firstLine="0"/>
      </w:pPr>
      <w:r>
        <w:rPr>
          <w:rStyle w:val="a3"/>
          <w:color w:val="000000"/>
        </w:rPr>
        <w:t>Глава III. Условия реализации образовательных программ</w:t>
      </w:r>
      <w:r>
        <w:rPr>
          <w:rStyle w:val="a3"/>
          <w:color w:val="000000"/>
        </w:rPr>
        <w:tab/>
        <w:t xml:space="preserve"> 153</w:t>
      </w:r>
    </w:p>
    <w:p w:rsidR="0024133D" w:rsidRDefault="0024133D" w:rsidP="0024133D">
      <w:pPr>
        <w:pStyle w:val="13"/>
        <w:numPr>
          <w:ilvl w:val="0"/>
          <w:numId w:val="3"/>
        </w:numPr>
        <w:shd w:val="clear" w:color="auto" w:fill="auto"/>
        <w:tabs>
          <w:tab w:val="left" w:pos="567"/>
          <w:tab w:val="left" w:pos="1579"/>
          <w:tab w:val="left" w:leader="dot" w:pos="9498"/>
          <w:tab w:val="left" w:leader="dot" w:pos="10011"/>
        </w:tabs>
        <w:spacing w:before="0" w:after="0" w:line="226" w:lineRule="exact"/>
        <w:ind w:right="-1" w:firstLine="0"/>
      </w:pPr>
      <w:r>
        <w:rPr>
          <w:rStyle w:val="a3"/>
          <w:color w:val="000000"/>
        </w:rPr>
        <w:t>Реализация мероприятий государственных программ, направленных на модернизацию</w:t>
      </w:r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right" w:leader="dot" w:pos="10454"/>
        </w:tabs>
        <w:spacing w:before="0" w:after="56" w:line="226" w:lineRule="exact"/>
        <w:ind w:right="-1" w:firstLine="0"/>
      </w:pPr>
      <w:r>
        <w:rPr>
          <w:rStyle w:val="a3"/>
          <w:color w:val="000000"/>
        </w:rPr>
        <w:t>региональной системы дошкольного образования</w:t>
      </w:r>
      <w:r>
        <w:rPr>
          <w:rStyle w:val="a3"/>
          <w:color w:val="000000"/>
        </w:rPr>
        <w:tab/>
        <w:t xml:space="preserve"> 154</w:t>
      </w:r>
    </w:p>
    <w:p w:rsidR="0024133D" w:rsidRDefault="0024133D" w:rsidP="0024133D">
      <w:pPr>
        <w:pStyle w:val="13"/>
        <w:numPr>
          <w:ilvl w:val="0"/>
          <w:numId w:val="3"/>
        </w:numPr>
        <w:shd w:val="clear" w:color="auto" w:fill="auto"/>
        <w:tabs>
          <w:tab w:val="left" w:pos="567"/>
          <w:tab w:val="left" w:pos="1579"/>
          <w:tab w:val="left" w:leader="dot" w:pos="9498"/>
          <w:tab w:val="left" w:leader="dot" w:pos="10011"/>
        </w:tabs>
        <w:spacing w:before="0" w:after="0" w:line="230" w:lineRule="exact"/>
        <w:ind w:right="-1" w:firstLine="0"/>
      </w:pPr>
      <w:r>
        <w:rPr>
          <w:rStyle w:val="a3"/>
          <w:color w:val="000000"/>
        </w:rPr>
        <w:t>Создание новых мест (исходя из прогнозируемой потребности) в общеобразовательных организациях</w:t>
      </w:r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  <w:tab w:val="right" w:leader="dot" w:pos="10454"/>
        </w:tabs>
        <w:spacing w:before="0" w:after="92" w:line="230" w:lineRule="exact"/>
        <w:ind w:right="-1" w:firstLine="0"/>
      </w:pPr>
      <w:r>
        <w:rPr>
          <w:rStyle w:val="a3"/>
          <w:color w:val="000000"/>
        </w:rPr>
        <w:t>Калужской области</w:t>
      </w:r>
      <w:r>
        <w:rPr>
          <w:rStyle w:val="a3"/>
          <w:color w:val="000000"/>
        </w:rPr>
        <w:tab/>
        <w:t xml:space="preserve"> 155</w:t>
      </w:r>
    </w:p>
    <w:p w:rsidR="0024133D" w:rsidRDefault="0024133D" w:rsidP="0024133D">
      <w:pPr>
        <w:pStyle w:val="13"/>
        <w:numPr>
          <w:ilvl w:val="0"/>
          <w:numId w:val="3"/>
        </w:numPr>
        <w:shd w:val="clear" w:color="auto" w:fill="auto"/>
        <w:tabs>
          <w:tab w:val="left" w:pos="567"/>
          <w:tab w:val="left" w:pos="1579"/>
          <w:tab w:val="left" w:leader="dot" w:pos="9498"/>
          <w:tab w:val="left" w:leader="dot" w:pos="10011"/>
        </w:tabs>
        <w:spacing w:before="0" w:after="4" w:line="190" w:lineRule="exact"/>
        <w:ind w:right="-1" w:firstLine="0"/>
      </w:pPr>
      <w:r>
        <w:rPr>
          <w:rStyle w:val="a3"/>
          <w:color w:val="000000"/>
        </w:rPr>
        <w:t>Создание в общеобразовательных организациях, расположенных в сельской местности, условий</w:t>
      </w:r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  <w:tab w:val="right" w:leader="dot" w:pos="10454"/>
        </w:tabs>
        <w:spacing w:before="0" w:after="4" w:line="190" w:lineRule="exact"/>
        <w:ind w:right="-1" w:firstLine="0"/>
      </w:pPr>
      <w:r>
        <w:rPr>
          <w:rStyle w:val="a3"/>
          <w:color w:val="000000"/>
        </w:rPr>
        <w:t>для занятий физической культурой и спортом</w:t>
      </w:r>
      <w:r>
        <w:rPr>
          <w:rStyle w:val="a3"/>
          <w:color w:val="000000"/>
        </w:rPr>
        <w:tab/>
        <w:t xml:space="preserve"> 156</w:t>
      </w:r>
    </w:p>
    <w:p w:rsidR="0024133D" w:rsidRDefault="0024133D" w:rsidP="0024133D">
      <w:pPr>
        <w:pStyle w:val="13"/>
        <w:numPr>
          <w:ilvl w:val="0"/>
          <w:numId w:val="3"/>
        </w:numPr>
        <w:shd w:val="clear" w:color="auto" w:fill="auto"/>
        <w:tabs>
          <w:tab w:val="left" w:pos="567"/>
          <w:tab w:val="left" w:pos="1579"/>
          <w:tab w:val="left" w:leader="dot" w:pos="9498"/>
          <w:tab w:val="left" w:leader="dot" w:pos="10011"/>
        </w:tabs>
        <w:spacing w:before="0" w:after="4" w:line="190" w:lineRule="exact"/>
        <w:ind w:right="-1" w:firstLine="0"/>
      </w:pPr>
      <w:r>
        <w:rPr>
          <w:rStyle w:val="a3"/>
          <w:color w:val="000000"/>
        </w:rPr>
        <w:t>Обеспечение доступности в приоритетных сферах жизнедеятельности инвалидов</w:t>
      </w:r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  <w:tab w:val="right" w:leader="dot" w:pos="10454"/>
        </w:tabs>
        <w:spacing w:before="0" w:after="124" w:line="190" w:lineRule="exact"/>
        <w:ind w:right="-1" w:firstLine="0"/>
      </w:pPr>
      <w:r>
        <w:rPr>
          <w:rStyle w:val="a3"/>
          <w:color w:val="000000"/>
        </w:rPr>
        <w:t xml:space="preserve">и </w:t>
      </w:r>
      <w:proofErr w:type="spellStart"/>
      <w:r>
        <w:rPr>
          <w:rStyle w:val="a3"/>
          <w:color w:val="000000"/>
        </w:rPr>
        <w:t>маломобильных</w:t>
      </w:r>
      <w:proofErr w:type="spellEnd"/>
      <w:r>
        <w:rPr>
          <w:rStyle w:val="a3"/>
          <w:color w:val="000000"/>
        </w:rPr>
        <w:t xml:space="preserve"> групп обучающихся</w:t>
      </w:r>
      <w:r>
        <w:rPr>
          <w:rStyle w:val="a3"/>
          <w:color w:val="000000"/>
        </w:rPr>
        <w:tab/>
        <w:t xml:space="preserve"> 157</w:t>
      </w:r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</w:tabs>
        <w:spacing w:before="0" w:after="0" w:line="190" w:lineRule="exact"/>
        <w:ind w:right="-1" w:firstLine="0"/>
      </w:pPr>
      <w:r>
        <w:rPr>
          <w:rStyle w:val="a3"/>
          <w:color w:val="000000"/>
        </w:rPr>
        <w:t xml:space="preserve">Глава IV. Организация инновационной деятельности в системе образования Калужской области </w:t>
      </w:r>
      <w:r>
        <w:rPr>
          <w:rStyle w:val="a3"/>
          <w:color w:val="000000"/>
        </w:rPr>
        <w:tab/>
        <w:t xml:space="preserve"> 163</w:t>
      </w:r>
    </w:p>
    <w:p w:rsidR="0024133D" w:rsidRDefault="0024133D" w:rsidP="0024133D">
      <w:pPr>
        <w:pStyle w:val="13"/>
        <w:numPr>
          <w:ilvl w:val="1"/>
          <w:numId w:val="3"/>
        </w:numPr>
        <w:shd w:val="clear" w:color="auto" w:fill="auto"/>
        <w:tabs>
          <w:tab w:val="left" w:pos="567"/>
          <w:tab w:val="left" w:pos="1584"/>
          <w:tab w:val="left" w:leader="dot" w:pos="9498"/>
          <w:tab w:val="left" w:leader="dot" w:pos="10011"/>
        </w:tabs>
        <w:spacing w:before="0" w:after="0" w:line="226" w:lineRule="exact"/>
        <w:ind w:right="-1" w:firstLine="0"/>
      </w:pPr>
      <w:r>
        <w:rPr>
          <w:rStyle w:val="a3"/>
          <w:color w:val="000000"/>
        </w:rPr>
        <w:t>Инновационная инфраструктура образовательного пространства Калужской области.</w:t>
      </w:r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  <w:tab w:val="right" w:leader="dot" w:pos="10454"/>
        </w:tabs>
        <w:spacing w:before="0" w:after="60" w:line="226" w:lineRule="exact"/>
        <w:ind w:right="-1" w:firstLine="0"/>
        <w:jc w:val="left"/>
      </w:pPr>
      <w:r>
        <w:rPr>
          <w:rStyle w:val="a3"/>
          <w:color w:val="000000"/>
        </w:rPr>
        <w:t>Анализ итогов деятельности региональных инвестиционных площадок в 2016 году: продукты, промежуточные результаты и перспективы</w:t>
      </w:r>
      <w:r>
        <w:rPr>
          <w:rStyle w:val="a3"/>
          <w:color w:val="000000"/>
        </w:rPr>
        <w:tab/>
        <w:t xml:space="preserve"> 164</w:t>
      </w:r>
    </w:p>
    <w:p w:rsidR="0024133D" w:rsidRDefault="0024133D" w:rsidP="0024133D">
      <w:pPr>
        <w:pStyle w:val="13"/>
        <w:numPr>
          <w:ilvl w:val="1"/>
          <w:numId w:val="3"/>
        </w:numPr>
        <w:shd w:val="clear" w:color="auto" w:fill="auto"/>
        <w:tabs>
          <w:tab w:val="left" w:pos="567"/>
          <w:tab w:val="left" w:pos="1584"/>
          <w:tab w:val="left" w:leader="dot" w:pos="9498"/>
          <w:tab w:val="left" w:leader="dot" w:pos="10011"/>
        </w:tabs>
        <w:spacing w:before="0" w:after="0" w:line="226" w:lineRule="exact"/>
        <w:ind w:right="-1" w:firstLine="0"/>
        <w:jc w:val="left"/>
      </w:pPr>
      <w:r>
        <w:rPr>
          <w:rStyle w:val="a3"/>
          <w:color w:val="000000"/>
        </w:rPr>
        <w:t xml:space="preserve">Организационно-техническое и финансовое сопровождение конкурсов </w:t>
      </w:r>
      <w:proofErr w:type="spellStart"/>
      <w:r>
        <w:rPr>
          <w:rStyle w:val="a3"/>
          <w:color w:val="000000"/>
        </w:rPr>
        <w:t>грантовой</w:t>
      </w:r>
      <w:proofErr w:type="spellEnd"/>
      <w:r>
        <w:rPr>
          <w:rStyle w:val="a3"/>
          <w:color w:val="000000"/>
        </w:rPr>
        <w:t xml:space="preserve"> поддержки научно-исследовательских проектов, проводимых Администрацией Калужской области</w:t>
      </w:r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  <w:tab w:val="right" w:leader="dot" w:pos="10454"/>
        </w:tabs>
        <w:spacing w:before="0" w:after="89" w:line="226" w:lineRule="exact"/>
        <w:ind w:right="-1" w:firstLine="0"/>
      </w:pPr>
      <w:r>
        <w:rPr>
          <w:rStyle w:val="a3"/>
          <w:color w:val="000000"/>
        </w:rPr>
        <w:t>совместно с РГНФ и РФФИ</w:t>
      </w:r>
      <w:r>
        <w:rPr>
          <w:rStyle w:val="a3"/>
          <w:color w:val="000000"/>
        </w:rPr>
        <w:tab/>
        <w:t xml:space="preserve"> 175</w:t>
      </w:r>
    </w:p>
    <w:p w:rsidR="0024133D" w:rsidRDefault="008D126A" w:rsidP="0024133D">
      <w:pPr>
        <w:pStyle w:val="5"/>
        <w:numPr>
          <w:ilvl w:val="1"/>
          <w:numId w:val="3"/>
        </w:numPr>
        <w:shd w:val="clear" w:color="auto" w:fill="auto"/>
        <w:tabs>
          <w:tab w:val="left" w:pos="567"/>
          <w:tab w:val="left" w:pos="1584"/>
          <w:tab w:val="left" w:leader="dot" w:pos="9356"/>
          <w:tab w:val="left" w:leader="dot" w:pos="9498"/>
        </w:tabs>
        <w:spacing w:before="0" w:after="120" w:line="190" w:lineRule="exact"/>
        <w:ind w:right="-1" w:firstLine="0"/>
      </w:pPr>
      <w:hyperlink w:anchor="bookmark66" w:tooltip="Current Document" w:history="1">
        <w:r w:rsidR="0024133D">
          <w:rPr>
            <w:rStyle w:val="a3"/>
            <w:color w:val="000000"/>
          </w:rPr>
          <w:t>Деятельность КГИРО в качестве экспериментальной площадки ФИРО</w:t>
        </w:r>
        <w:r w:rsidR="0024133D">
          <w:rPr>
            <w:rStyle w:val="a3"/>
            <w:color w:val="000000"/>
          </w:rPr>
          <w:tab/>
          <w:t xml:space="preserve"> 187</w:t>
        </w:r>
      </w:hyperlink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  <w:tab w:val="right" w:leader="dot" w:pos="10454"/>
        </w:tabs>
        <w:spacing w:before="0" w:after="0" w:line="190" w:lineRule="exact"/>
        <w:ind w:right="-1" w:firstLine="0"/>
      </w:pPr>
      <w:r>
        <w:rPr>
          <w:rStyle w:val="a3"/>
          <w:color w:val="000000"/>
        </w:rPr>
        <w:t xml:space="preserve">Глава </w:t>
      </w:r>
      <w:r>
        <w:rPr>
          <w:rStyle w:val="8"/>
          <w:color w:val="000000"/>
        </w:rPr>
        <w:t>V.</w:t>
      </w:r>
      <w:r>
        <w:rPr>
          <w:rStyle w:val="a3"/>
          <w:color w:val="000000"/>
        </w:rPr>
        <w:t xml:space="preserve"> Кадровая политика</w:t>
      </w:r>
      <w:r>
        <w:rPr>
          <w:rStyle w:val="a3"/>
          <w:color w:val="000000"/>
        </w:rPr>
        <w:tab/>
        <w:t xml:space="preserve"> 189</w:t>
      </w:r>
    </w:p>
    <w:p w:rsidR="0024133D" w:rsidRDefault="008D126A" w:rsidP="0024133D">
      <w:pPr>
        <w:pStyle w:val="5"/>
        <w:numPr>
          <w:ilvl w:val="0"/>
          <w:numId w:val="4"/>
        </w:numPr>
        <w:shd w:val="clear" w:color="auto" w:fill="auto"/>
        <w:tabs>
          <w:tab w:val="left" w:pos="567"/>
          <w:tab w:val="left" w:pos="1579"/>
          <w:tab w:val="left" w:leader="dot" w:pos="9356"/>
          <w:tab w:val="left" w:leader="dot" w:pos="9498"/>
        </w:tabs>
        <w:spacing w:before="0" w:after="0" w:line="283" w:lineRule="exact"/>
        <w:ind w:right="-1" w:firstLine="0"/>
      </w:pPr>
      <w:hyperlink w:anchor="bookmark67" w:tooltip="Current Document" w:history="1">
        <w:r w:rsidR="0024133D">
          <w:rPr>
            <w:rStyle w:val="a3"/>
            <w:color w:val="000000"/>
          </w:rPr>
          <w:t xml:space="preserve">Создание условий для закрепления в профессии и </w:t>
        </w:r>
        <w:proofErr w:type="spellStart"/>
        <w:r w:rsidR="0024133D">
          <w:rPr>
            <w:rStyle w:val="a3"/>
            <w:color w:val="000000"/>
          </w:rPr>
          <w:t>компетентностного</w:t>
        </w:r>
        <w:proofErr w:type="spellEnd"/>
        <w:r w:rsidR="0024133D">
          <w:rPr>
            <w:rStyle w:val="a3"/>
            <w:color w:val="000000"/>
          </w:rPr>
          <w:t xml:space="preserve"> развития молодых педагогов</w:t>
        </w:r>
        <w:r w:rsidR="0024133D">
          <w:rPr>
            <w:rStyle w:val="a3"/>
            <w:color w:val="000000"/>
          </w:rPr>
          <w:tab/>
          <w:t xml:space="preserve"> 190</w:t>
        </w:r>
      </w:hyperlink>
    </w:p>
    <w:p w:rsidR="0024133D" w:rsidRDefault="008D126A" w:rsidP="0024133D">
      <w:pPr>
        <w:pStyle w:val="5"/>
        <w:numPr>
          <w:ilvl w:val="0"/>
          <w:numId w:val="4"/>
        </w:numPr>
        <w:shd w:val="clear" w:color="auto" w:fill="auto"/>
        <w:tabs>
          <w:tab w:val="left" w:pos="567"/>
          <w:tab w:val="left" w:pos="1579"/>
          <w:tab w:val="left" w:leader="dot" w:pos="9356"/>
          <w:tab w:val="left" w:leader="dot" w:pos="9498"/>
          <w:tab w:val="right" w:leader="dot" w:pos="10454"/>
        </w:tabs>
        <w:spacing w:before="0" w:after="0" w:line="283" w:lineRule="exact"/>
        <w:ind w:right="-1" w:firstLine="0"/>
      </w:pPr>
      <w:hyperlink w:anchor="bookmark68" w:tooltip="Current Document" w:history="1">
        <w:r w:rsidR="0024133D">
          <w:rPr>
            <w:rStyle w:val="a3"/>
            <w:color w:val="000000"/>
          </w:rPr>
          <w:t>Анализ итогов аттестации педагогических кадров</w:t>
        </w:r>
        <w:r w:rsidR="0024133D">
          <w:rPr>
            <w:rStyle w:val="a3"/>
            <w:color w:val="000000"/>
          </w:rPr>
          <w:tab/>
          <w:t xml:space="preserve"> 194</w:t>
        </w:r>
      </w:hyperlink>
    </w:p>
    <w:p w:rsidR="0024133D" w:rsidRDefault="008D126A" w:rsidP="0024133D">
      <w:pPr>
        <w:pStyle w:val="5"/>
        <w:numPr>
          <w:ilvl w:val="0"/>
          <w:numId w:val="4"/>
        </w:numPr>
        <w:shd w:val="clear" w:color="auto" w:fill="auto"/>
        <w:tabs>
          <w:tab w:val="left" w:pos="567"/>
          <w:tab w:val="left" w:pos="1579"/>
          <w:tab w:val="left" w:leader="dot" w:pos="9356"/>
          <w:tab w:val="left" w:leader="dot" w:pos="9498"/>
          <w:tab w:val="right" w:leader="dot" w:pos="10454"/>
        </w:tabs>
        <w:spacing w:before="0" w:after="0" w:line="283" w:lineRule="exact"/>
        <w:ind w:right="-1" w:firstLine="0"/>
      </w:pPr>
      <w:hyperlink w:anchor="bookmark69" w:tooltip="Current Document" w:history="1">
        <w:r w:rsidR="0024133D">
          <w:rPr>
            <w:rStyle w:val="a3"/>
            <w:color w:val="000000"/>
          </w:rPr>
          <w:t>Переход на эффективный контракт</w:t>
        </w:r>
        <w:r w:rsidR="0024133D">
          <w:rPr>
            <w:rStyle w:val="a3"/>
            <w:color w:val="000000"/>
          </w:rPr>
          <w:tab/>
          <w:t xml:space="preserve"> 212</w:t>
        </w:r>
      </w:hyperlink>
    </w:p>
    <w:p w:rsidR="0024133D" w:rsidRDefault="0024133D" w:rsidP="0024133D">
      <w:pPr>
        <w:pStyle w:val="13"/>
        <w:numPr>
          <w:ilvl w:val="0"/>
          <w:numId w:val="4"/>
        </w:numPr>
        <w:shd w:val="clear" w:color="auto" w:fill="auto"/>
        <w:tabs>
          <w:tab w:val="left" w:pos="567"/>
          <w:tab w:val="left" w:pos="1579"/>
          <w:tab w:val="left" w:leader="dot" w:pos="9498"/>
          <w:tab w:val="left" w:leader="dot" w:pos="10011"/>
        </w:tabs>
        <w:spacing w:before="0" w:after="0" w:line="283" w:lineRule="exact"/>
        <w:ind w:right="-1" w:firstLine="0"/>
      </w:pPr>
      <w:r>
        <w:rPr>
          <w:rStyle w:val="a3"/>
          <w:color w:val="000000"/>
        </w:rPr>
        <w:t>Реализация мер по повышению престижа педагогической профессии</w:t>
      </w:r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  <w:tab w:val="right" w:leader="dot" w:pos="10454"/>
        </w:tabs>
        <w:spacing w:before="0" w:after="4" w:line="190" w:lineRule="exact"/>
        <w:ind w:right="-1" w:firstLine="0"/>
      </w:pPr>
      <w:r>
        <w:rPr>
          <w:rStyle w:val="a3"/>
          <w:color w:val="000000"/>
        </w:rPr>
        <w:t xml:space="preserve">(конкурсы профессионального мастерства) </w:t>
      </w:r>
      <w:r>
        <w:rPr>
          <w:rStyle w:val="a3"/>
          <w:color w:val="000000"/>
        </w:rPr>
        <w:tab/>
        <w:t xml:space="preserve"> 215</w:t>
      </w:r>
    </w:p>
    <w:p w:rsidR="0024133D" w:rsidRDefault="0024133D" w:rsidP="0024133D">
      <w:pPr>
        <w:pStyle w:val="13"/>
        <w:numPr>
          <w:ilvl w:val="0"/>
          <w:numId w:val="4"/>
        </w:numPr>
        <w:shd w:val="clear" w:color="auto" w:fill="auto"/>
        <w:tabs>
          <w:tab w:val="left" w:pos="567"/>
          <w:tab w:val="left" w:pos="1579"/>
          <w:tab w:val="left" w:leader="dot" w:pos="9498"/>
          <w:tab w:val="left" w:leader="dot" w:pos="10011"/>
        </w:tabs>
        <w:spacing w:before="0" w:after="4" w:line="190" w:lineRule="exact"/>
        <w:ind w:right="-1" w:firstLine="0"/>
      </w:pPr>
      <w:r>
        <w:rPr>
          <w:rStyle w:val="a3"/>
          <w:color w:val="000000"/>
        </w:rPr>
        <w:t>Научное сопровождение педагогической деятельности работников системы образования</w:t>
      </w:r>
    </w:p>
    <w:p w:rsidR="0024133D" w:rsidRDefault="008D126A" w:rsidP="0024133D">
      <w:pPr>
        <w:pStyle w:val="6"/>
        <w:shd w:val="clear" w:color="auto" w:fill="auto"/>
        <w:tabs>
          <w:tab w:val="left" w:pos="567"/>
          <w:tab w:val="left" w:leader="dot" w:pos="9356"/>
          <w:tab w:val="left" w:leader="dot" w:pos="9498"/>
          <w:tab w:val="right" w:leader="dot" w:pos="10454"/>
        </w:tabs>
        <w:spacing w:before="0" w:after="96" w:line="190" w:lineRule="exact"/>
        <w:ind w:right="-1" w:firstLine="0"/>
      </w:pPr>
      <w:hyperlink w:anchor="bookmark77" w:tooltip="Current Document" w:history="1">
        <w:r w:rsidR="0024133D">
          <w:rPr>
            <w:rStyle w:val="a3"/>
            <w:color w:val="000000"/>
          </w:rPr>
          <w:t xml:space="preserve">Калужской области </w:t>
        </w:r>
        <w:r w:rsidR="0024133D">
          <w:rPr>
            <w:rStyle w:val="a3"/>
            <w:color w:val="000000"/>
          </w:rPr>
          <w:tab/>
          <w:t xml:space="preserve"> 224</w:t>
        </w:r>
      </w:hyperlink>
    </w:p>
    <w:p w:rsidR="0024133D" w:rsidRDefault="008D126A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  <w:tab w:val="right" w:leader="dot" w:pos="10454"/>
        </w:tabs>
        <w:spacing w:before="0" w:after="0" w:line="226" w:lineRule="exact"/>
        <w:ind w:right="-1" w:firstLine="0"/>
      </w:pPr>
      <w:hyperlink w:anchor="bookmark83" w:tooltip="Current Document" w:history="1">
        <w:r w:rsidR="0024133D">
          <w:rPr>
            <w:rStyle w:val="a3"/>
            <w:color w:val="000000"/>
          </w:rPr>
          <w:t>Глава VI. Работа с детьми и молодёжью</w:t>
        </w:r>
        <w:r w:rsidR="0024133D">
          <w:rPr>
            <w:rStyle w:val="a3"/>
            <w:color w:val="000000"/>
          </w:rPr>
          <w:tab/>
          <w:t xml:space="preserve"> 227</w:t>
        </w:r>
      </w:hyperlink>
    </w:p>
    <w:p w:rsidR="0024133D" w:rsidRDefault="0024133D" w:rsidP="0024133D">
      <w:pPr>
        <w:pStyle w:val="13"/>
        <w:numPr>
          <w:ilvl w:val="0"/>
          <w:numId w:val="5"/>
        </w:numPr>
        <w:shd w:val="clear" w:color="auto" w:fill="auto"/>
        <w:tabs>
          <w:tab w:val="left" w:pos="567"/>
          <w:tab w:val="left" w:pos="1584"/>
          <w:tab w:val="left" w:leader="dot" w:pos="9498"/>
          <w:tab w:val="left" w:leader="dot" w:pos="10011"/>
        </w:tabs>
        <w:spacing w:before="0" w:after="0" w:line="226" w:lineRule="exact"/>
        <w:ind w:right="-1" w:firstLine="0"/>
      </w:pPr>
      <w:r>
        <w:rPr>
          <w:rStyle w:val="a3"/>
          <w:color w:val="000000"/>
        </w:rPr>
        <w:t>Дополнительное образование детей Калужской области: курс на развитие моделей</w:t>
      </w:r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  <w:tab w:val="right" w:leader="dot" w:pos="10454"/>
        </w:tabs>
        <w:spacing w:before="0" w:after="89" w:line="226" w:lineRule="exact"/>
        <w:ind w:right="-1" w:firstLine="0"/>
      </w:pPr>
      <w:r>
        <w:rPr>
          <w:rStyle w:val="a3"/>
          <w:color w:val="000000"/>
        </w:rPr>
        <w:t>инженерно-технического образования учащихся</w:t>
      </w:r>
      <w:r>
        <w:rPr>
          <w:rStyle w:val="a3"/>
          <w:color w:val="000000"/>
        </w:rPr>
        <w:tab/>
        <w:t xml:space="preserve"> 228</w:t>
      </w:r>
    </w:p>
    <w:p w:rsidR="0024133D" w:rsidRDefault="008D126A" w:rsidP="0024133D">
      <w:pPr>
        <w:pStyle w:val="5"/>
        <w:numPr>
          <w:ilvl w:val="0"/>
          <w:numId w:val="5"/>
        </w:numPr>
        <w:shd w:val="clear" w:color="auto" w:fill="auto"/>
        <w:tabs>
          <w:tab w:val="left" w:pos="567"/>
          <w:tab w:val="left" w:pos="1584"/>
          <w:tab w:val="left" w:leader="dot" w:pos="9356"/>
          <w:tab w:val="left" w:leader="dot" w:pos="9498"/>
        </w:tabs>
        <w:spacing w:before="0" w:after="124" w:line="190" w:lineRule="exact"/>
        <w:ind w:right="-1" w:firstLine="0"/>
      </w:pPr>
      <w:hyperlink w:anchor="bookmark85" w:tooltip="Current Document" w:history="1">
        <w:r w:rsidR="0024133D">
          <w:rPr>
            <w:rStyle w:val="a3"/>
            <w:color w:val="000000"/>
          </w:rPr>
          <w:t>Социальные аспекты образовательной деятельности и результаты воспитательной работы</w:t>
        </w:r>
        <w:r w:rsidR="0024133D">
          <w:rPr>
            <w:rStyle w:val="a3"/>
            <w:color w:val="000000"/>
          </w:rPr>
          <w:tab/>
          <w:t xml:space="preserve"> 240</w:t>
        </w:r>
      </w:hyperlink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498"/>
          <w:tab w:val="left" w:leader="dot" w:pos="10011"/>
        </w:tabs>
        <w:spacing w:before="0" w:after="4" w:line="190" w:lineRule="exact"/>
        <w:ind w:right="-1" w:firstLine="0"/>
      </w:pPr>
      <w:r>
        <w:rPr>
          <w:rStyle w:val="a3"/>
          <w:color w:val="000000"/>
        </w:rPr>
        <w:t>Глава VII. Основные направления деятельности, цели и задачи системы образования Калужской области</w:t>
      </w:r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  <w:tab w:val="right" w:leader="dot" w:pos="10454"/>
        </w:tabs>
        <w:spacing w:before="0" w:after="92" w:line="190" w:lineRule="exact"/>
        <w:ind w:right="-1" w:firstLine="0"/>
      </w:pPr>
      <w:r>
        <w:rPr>
          <w:rStyle w:val="a3"/>
          <w:color w:val="000000"/>
        </w:rPr>
        <w:t>на 2016/17 учебный год</w:t>
      </w:r>
      <w:r>
        <w:rPr>
          <w:rStyle w:val="a3"/>
          <w:color w:val="000000"/>
        </w:rPr>
        <w:tab/>
        <w:t xml:space="preserve"> 261</w:t>
      </w:r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  <w:tab w:val="right" w:leader="dot" w:pos="10454"/>
        </w:tabs>
        <w:spacing w:before="0" w:after="0" w:line="226" w:lineRule="exact"/>
        <w:ind w:right="-1" w:firstLine="0"/>
      </w:pPr>
      <w:r>
        <w:rPr>
          <w:rStyle w:val="a3"/>
          <w:color w:val="000000"/>
        </w:rPr>
        <w:t>Приложения</w:t>
      </w:r>
      <w:r>
        <w:rPr>
          <w:rStyle w:val="a3"/>
          <w:color w:val="000000"/>
        </w:rPr>
        <w:tab/>
        <w:t xml:space="preserve"> 264</w:t>
      </w:r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498"/>
          <w:tab w:val="left" w:leader="dot" w:pos="10011"/>
        </w:tabs>
        <w:spacing w:before="0" w:after="0" w:line="226" w:lineRule="exact"/>
        <w:ind w:right="-1" w:firstLine="0"/>
      </w:pPr>
      <w:r>
        <w:rPr>
          <w:rStyle w:val="a3"/>
          <w:color w:val="000000"/>
        </w:rPr>
        <w:t xml:space="preserve">О </w:t>
      </w:r>
      <w:proofErr w:type="gramStart"/>
      <w:r>
        <w:rPr>
          <w:rStyle w:val="a3"/>
          <w:color w:val="000000"/>
        </w:rPr>
        <w:t>рекомендациях</w:t>
      </w:r>
      <w:proofErr w:type="gramEnd"/>
      <w:r>
        <w:rPr>
          <w:rStyle w:val="a3"/>
          <w:color w:val="000000"/>
        </w:rPr>
        <w:t xml:space="preserve"> по организации самоподготовки обучающихся при осуществлении</w:t>
      </w:r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  <w:tab w:val="right" w:leader="dot" w:pos="10454"/>
        </w:tabs>
        <w:spacing w:before="0" w:after="89" w:line="226" w:lineRule="exact"/>
        <w:ind w:right="-1" w:firstLine="0"/>
      </w:pPr>
      <w:r>
        <w:rPr>
          <w:rStyle w:val="a3"/>
          <w:color w:val="000000"/>
        </w:rPr>
        <w:t xml:space="preserve">образовательной деятельности по основным общеобразовательным программам </w:t>
      </w:r>
      <w:r>
        <w:rPr>
          <w:rStyle w:val="a3"/>
          <w:color w:val="000000"/>
        </w:rPr>
        <w:tab/>
        <w:t xml:space="preserve"> 265</w:t>
      </w:r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</w:tabs>
        <w:spacing w:before="0" w:after="0" w:line="190" w:lineRule="exact"/>
        <w:ind w:right="-1" w:firstLine="0"/>
      </w:pPr>
      <w:r>
        <w:rPr>
          <w:rStyle w:val="a3"/>
          <w:color w:val="000000"/>
        </w:rPr>
        <w:t xml:space="preserve">Министерство образования и науки Калужской области (телефонный справочник) </w:t>
      </w:r>
      <w:r>
        <w:rPr>
          <w:rStyle w:val="a3"/>
          <w:color w:val="000000"/>
        </w:rPr>
        <w:tab/>
        <w:t xml:space="preserve"> 269</w:t>
      </w:r>
    </w:p>
    <w:p w:rsidR="0024133D" w:rsidRDefault="0024133D" w:rsidP="0024133D">
      <w:pPr>
        <w:pStyle w:val="13"/>
        <w:shd w:val="clear" w:color="auto" w:fill="auto"/>
        <w:tabs>
          <w:tab w:val="left" w:pos="567"/>
          <w:tab w:val="left" w:leader="dot" w:pos="9356"/>
          <w:tab w:val="left" w:leader="dot" w:pos="9498"/>
          <w:tab w:val="right" w:leader="dot" w:pos="10454"/>
        </w:tabs>
        <w:spacing w:before="0" w:after="0" w:line="190" w:lineRule="exact"/>
        <w:ind w:right="-1" w:firstLine="0"/>
      </w:pPr>
      <w:r>
        <w:rPr>
          <w:rStyle w:val="a3"/>
          <w:color w:val="000000"/>
        </w:rPr>
        <w:t xml:space="preserve">Полезные </w:t>
      </w:r>
      <w:proofErr w:type="spellStart"/>
      <w:proofErr w:type="gramStart"/>
      <w:r>
        <w:rPr>
          <w:rStyle w:val="a3"/>
          <w:color w:val="000000"/>
        </w:rPr>
        <w:t>интернет-адреса</w:t>
      </w:r>
      <w:proofErr w:type="spellEnd"/>
      <w:proofErr w:type="gramEnd"/>
      <w:r>
        <w:rPr>
          <w:rStyle w:val="a3"/>
          <w:color w:val="000000"/>
        </w:rPr>
        <w:tab/>
        <w:t xml:space="preserve"> 271</w:t>
      </w:r>
    </w:p>
    <w:p w:rsidR="0024133D" w:rsidRDefault="0024133D"/>
    <w:p w:rsidR="0024133D" w:rsidRDefault="0024133D"/>
    <w:p w:rsidR="0024133D" w:rsidRPr="0079762C" w:rsidRDefault="0024133D" w:rsidP="007A6402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F7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4133D" w:rsidRPr="0079762C" w:rsidRDefault="0024133D" w:rsidP="0079762C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9762C">
        <w:rPr>
          <w:rFonts w:ascii="Times New Roman" w:hAnsi="Times New Roman"/>
          <w:b/>
          <w:bCs/>
          <w:color w:val="000000"/>
          <w:sz w:val="26"/>
          <w:szCs w:val="26"/>
        </w:rPr>
        <w:t>Уважаемые читатели!</w:t>
      </w:r>
    </w:p>
    <w:p w:rsidR="0024133D" w:rsidRPr="0024133D" w:rsidRDefault="0024133D" w:rsidP="002413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33D">
        <w:rPr>
          <w:rFonts w:ascii="Times New Roman" w:hAnsi="Times New Roman" w:cs="Times New Roman"/>
          <w:color w:val="000000"/>
          <w:sz w:val="26"/>
          <w:szCs w:val="26"/>
        </w:rPr>
        <w:t>Вашему вниманию предлагается публичный доклад о результатах деятельности системы образования</w:t>
      </w:r>
      <w:r w:rsidR="0079762C">
        <w:rPr>
          <w:rFonts w:ascii="Times New Roman" w:hAnsi="Times New Roman" w:cs="Times New Roman"/>
          <w:color w:val="000000"/>
          <w:sz w:val="26"/>
          <w:szCs w:val="26"/>
        </w:rPr>
        <w:t xml:space="preserve"> Жуковского района </w:t>
      </w:r>
      <w:r w:rsidRPr="0024133D">
        <w:rPr>
          <w:rFonts w:ascii="Times New Roman" w:hAnsi="Times New Roman" w:cs="Times New Roman"/>
          <w:color w:val="000000"/>
          <w:sz w:val="26"/>
          <w:szCs w:val="26"/>
        </w:rPr>
        <w:t>в 201</w:t>
      </w:r>
      <w:r w:rsidR="0079762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24133D">
        <w:rPr>
          <w:rFonts w:ascii="Times New Roman" w:hAnsi="Times New Roman" w:cs="Times New Roman"/>
          <w:color w:val="000000"/>
          <w:sz w:val="26"/>
          <w:szCs w:val="26"/>
        </w:rPr>
        <w:t>/1</w:t>
      </w:r>
      <w:r w:rsidR="0079762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24133D">
        <w:rPr>
          <w:rFonts w:ascii="Times New Roman" w:hAnsi="Times New Roman" w:cs="Times New Roman"/>
          <w:color w:val="000000"/>
          <w:sz w:val="26"/>
          <w:szCs w:val="26"/>
        </w:rPr>
        <w:t xml:space="preserve"> учебном году, подготовленный отделом образования. </w:t>
      </w:r>
    </w:p>
    <w:p w:rsidR="0024133D" w:rsidRPr="0024133D" w:rsidRDefault="0079762C" w:rsidP="00241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образования Жуковского</w:t>
      </w:r>
      <w:r w:rsidR="0024133D" w:rsidRPr="0024133D">
        <w:rPr>
          <w:rFonts w:ascii="Times New Roman" w:hAnsi="Times New Roman" w:cs="Times New Roman"/>
          <w:sz w:val="26"/>
          <w:szCs w:val="26"/>
        </w:rPr>
        <w:t xml:space="preserve"> района обеспечивает права граждан Российской Федерации на образование в объемах, установленных действующим законодательством, представляет собой совокупность взаимодействующих преемственных образовательных программ различных уровней и направленности, федеральных государственных образовательных стандартов, сети реализующих их образовательных учреждений, органов, осуществляющих управление в сфере образования.</w:t>
      </w:r>
    </w:p>
    <w:p w:rsidR="0024133D" w:rsidRPr="0024133D" w:rsidRDefault="0024133D" w:rsidP="0024133D">
      <w:pPr>
        <w:spacing w:after="0" w:line="240" w:lineRule="auto"/>
        <w:ind w:firstLine="720"/>
        <w:jc w:val="both"/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</w:pPr>
      <w:r w:rsidRPr="0024133D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 xml:space="preserve">Деятельность образовательных организаций района </w:t>
      </w:r>
      <w:r w:rsidRPr="0024133D">
        <w:rPr>
          <w:rFonts w:ascii="Times New Roman" w:hAnsi="Times New Roman" w:cs="Times New Roman"/>
          <w:sz w:val="26"/>
          <w:szCs w:val="26"/>
        </w:rPr>
        <w:t>осуществлялась в соответствии с приоритетными направлениями, определенными Законом Российской Федерации «Об образовании», законодательными актами,  регламентирующими деятельность сферы  образования</w:t>
      </w:r>
      <w:r w:rsidRPr="0024133D">
        <w:rPr>
          <w:rStyle w:val="a6"/>
          <w:rFonts w:ascii="Times New Roman" w:hAnsi="Times New Roman" w:cs="Times New Roman"/>
          <w:i w:val="0"/>
          <w:iCs w:val="0"/>
          <w:sz w:val="26"/>
          <w:szCs w:val="26"/>
        </w:rPr>
        <w:t>, согласно плану работы на год и с учетом поставленных задач.</w:t>
      </w:r>
    </w:p>
    <w:p w:rsidR="0024133D" w:rsidRPr="0024133D" w:rsidRDefault="0024133D" w:rsidP="0024133D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4133D">
        <w:rPr>
          <w:sz w:val="26"/>
          <w:szCs w:val="26"/>
        </w:rPr>
        <w:t>Главный приоритет четко обозначен в Государственной программе развитии образования - это качество образования. Все изменения инфраструктуры, стандартов, технологий, и т.п. должны быть ориентированы на то, чтобы обучающиеся максимально реализовывали свой потенциал и достигали высоких результатов, адекватных для современной экономики и жизни.</w:t>
      </w:r>
    </w:p>
    <w:p w:rsidR="0024133D" w:rsidRPr="0024133D" w:rsidRDefault="0024133D" w:rsidP="0024133D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4133D">
        <w:rPr>
          <w:sz w:val="26"/>
          <w:szCs w:val="26"/>
        </w:rPr>
        <w:t>Проект по модернизации системы общего об</w:t>
      </w:r>
      <w:r w:rsidR="0079762C">
        <w:rPr>
          <w:sz w:val="26"/>
          <w:szCs w:val="26"/>
        </w:rPr>
        <w:t>разования позволил нам</w:t>
      </w:r>
      <w:r w:rsidRPr="0024133D">
        <w:rPr>
          <w:sz w:val="26"/>
          <w:szCs w:val="26"/>
        </w:rPr>
        <w:t xml:space="preserve"> решить ряд инфраструктурных проблем в сфере школьного образования.</w:t>
      </w:r>
    </w:p>
    <w:p w:rsidR="0024133D" w:rsidRPr="0024133D" w:rsidRDefault="0024133D" w:rsidP="0024133D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4133D">
        <w:rPr>
          <w:sz w:val="26"/>
          <w:szCs w:val="26"/>
        </w:rPr>
        <w:t>Положительные итоги реализации проекта по модернизации общего образования стимулировали запуск аналогичного проекта по дошкольному образованию. В этой сфере нами обеспечено достижение в 2016 году 100 процентов доступности дошкольного образования для детей в возрасте от трех до се</w:t>
      </w:r>
      <w:r w:rsidR="00AF66E4">
        <w:rPr>
          <w:sz w:val="26"/>
          <w:szCs w:val="26"/>
        </w:rPr>
        <w:t>ми лет.</w:t>
      </w:r>
    </w:p>
    <w:p w:rsidR="0024133D" w:rsidRPr="0024133D" w:rsidRDefault="00AF66E4" w:rsidP="0024133D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перспективе планируется создание и оснащение новых мест</w:t>
      </w:r>
      <w:r w:rsidR="0024133D" w:rsidRPr="0024133D">
        <w:rPr>
          <w:sz w:val="26"/>
          <w:szCs w:val="26"/>
        </w:rPr>
        <w:t xml:space="preserve"> в дошколь</w:t>
      </w:r>
      <w:r>
        <w:rPr>
          <w:sz w:val="26"/>
          <w:szCs w:val="26"/>
        </w:rPr>
        <w:t>ных организациях, осуществление поддержки</w:t>
      </w:r>
      <w:r w:rsidR="0024133D" w:rsidRPr="0024133D">
        <w:rPr>
          <w:sz w:val="26"/>
          <w:szCs w:val="26"/>
        </w:rPr>
        <w:t xml:space="preserve"> развития негосударственного сектора до</w:t>
      </w:r>
      <w:r>
        <w:rPr>
          <w:sz w:val="26"/>
          <w:szCs w:val="26"/>
        </w:rPr>
        <w:t>школьного образования и развитие</w:t>
      </w:r>
      <w:r w:rsidR="0024133D" w:rsidRPr="0024133D">
        <w:rPr>
          <w:sz w:val="26"/>
          <w:szCs w:val="26"/>
        </w:rPr>
        <w:t xml:space="preserve"> иных форм предоставления дошкольного образования.</w:t>
      </w:r>
    </w:p>
    <w:p w:rsidR="0024133D" w:rsidRPr="0024133D" w:rsidRDefault="0024133D" w:rsidP="0024133D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4133D">
        <w:rPr>
          <w:sz w:val="26"/>
          <w:szCs w:val="26"/>
        </w:rPr>
        <w:t xml:space="preserve">Началась реализация программы "Содействие созданию в субъектах Российской Федерации (исходя из прогнозируемой потребности) новых мест в общеобразовательных </w:t>
      </w:r>
      <w:r w:rsidR="00AF66E4">
        <w:rPr>
          <w:sz w:val="26"/>
          <w:szCs w:val="26"/>
        </w:rPr>
        <w:t>организациях" на 2016-2025 годы</w:t>
      </w:r>
      <w:r w:rsidRPr="0024133D">
        <w:rPr>
          <w:sz w:val="26"/>
          <w:szCs w:val="26"/>
        </w:rPr>
        <w:t xml:space="preserve">. </w:t>
      </w:r>
      <w:r w:rsidR="00D74D78" w:rsidRPr="00D74D78">
        <w:rPr>
          <w:rStyle w:val="4"/>
          <w:b w:val="0"/>
          <w:bCs w:val="0"/>
          <w:color w:val="000000"/>
          <w:sz w:val="26"/>
          <w:szCs w:val="26"/>
        </w:rPr>
        <w:t>Проект направлен на строительство новых школ, обновление материально-техниче</w:t>
      </w:r>
      <w:r w:rsidR="00D74D78" w:rsidRPr="00D74D78">
        <w:rPr>
          <w:rStyle w:val="4"/>
          <w:b w:val="0"/>
          <w:bCs w:val="0"/>
          <w:color w:val="000000"/>
          <w:sz w:val="26"/>
          <w:szCs w:val="26"/>
        </w:rPr>
        <w:softHyphen/>
        <w:t xml:space="preserve">ской базы общего образования, ликвидацию двухсменного режима обучения школьников. </w:t>
      </w:r>
      <w:r w:rsidR="00AF66E4">
        <w:rPr>
          <w:sz w:val="26"/>
          <w:szCs w:val="26"/>
        </w:rPr>
        <w:t>В связи с увеличением количества детей шк</w:t>
      </w:r>
      <w:r w:rsidR="00D74D78">
        <w:rPr>
          <w:sz w:val="26"/>
          <w:szCs w:val="26"/>
        </w:rPr>
        <w:t xml:space="preserve">ольного возраста в </w:t>
      </w:r>
      <w:proofErr w:type="gramStart"/>
      <w:r w:rsidR="00D74D78">
        <w:rPr>
          <w:sz w:val="26"/>
          <w:szCs w:val="26"/>
        </w:rPr>
        <w:t>г</w:t>
      </w:r>
      <w:proofErr w:type="gramEnd"/>
      <w:r w:rsidR="00D74D78">
        <w:rPr>
          <w:sz w:val="26"/>
          <w:szCs w:val="26"/>
        </w:rPr>
        <w:t xml:space="preserve">. </w:t>
      </w:r>
      <w:proofErr w:type="spellStart"/>
      <w:r w:rsidR="00D74D78">
        <w:rPr>
          <w:sz w:val="26"/>
          <w:szCs w:val="26"/>
        </w:rPr>
        <w:t>Белоусово</w:t>
      </w:r>
      <w:proofErr w:type="spellEnd"/>
      <w:r w:rsidR="00D74D78">
        <w:rPr>
          <w:sz w:val="26"/>
          <w:szCs w:val="26"/>
        </w:rPr>
        <w:t xml:space="preserve">, г Жуков </w:t>
      </w:r>
      <w:r w:rsidR="00AF66E4">
        <w:rPr>
          <w:sz w:val="26"/>
          <w:szCs w:val="26"/>
        </w:rPr>
        <w:t xml:space="preserve">и возникновении </w:t>
      </w:r>
      <w:r w:rsidR="00D74D78">
        <w:rPr>
          <w:sz w:val="26"/>
          <w:szCs w:val="26"/>
        </w:rPr>
        <w:t xml:space="preserve">проблемы введения 2 смены в школах данных городских поселений </w:t>
      </w:r>
      <w:r w:rsidR="00AF66E4">
        <w:rPr>
          <w:sz w:val="26"/>
          <w:szCs w:val="26"/>
        </w:rPr>
        <w:t xml:space="preserve">отремонтированы ранее неиспользованные помещения </w:t>
      </w:r>
      <w:r w:rsidR="00D74D78">
        <w:rPr>
          <w:sz w:val="26"/>
          <w:szCs w:val="26"/>
        </w:rPr>
        <w:t xml:space="preserve">и создано более 70 новых мест. </w:t>
      </w:r>
      <w:r w:rsidR="00AF66E4">
        <w:rPr>
          <w:sz w:val="26"/>
          <w:szCs w:val="26"/>
        </w:rPr>
        <w:t>В других учреждениях района так же ведется работы в данном направлении.</w:t>
      </w:r>
    </w:p>
    <w:p w:rsidR="0024133D" w:rsidRPr="0024133D" w:rsidRDefault="0024133D" w:rsidP="00D74D78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24133D">
        <w:rPr>
          <w:sz w:val="26"/>
          <w:szCs w:val="26"/>
        </w:rPr>
        <w:t xml:space="preserve">Учитывая успешный опыт реализации проекта по модернизации общего образования Министерством образования России прорабатывается возможность запуска аналогичной программы в сфере дополнительного образования детей, основная цель которой – обеспечение устойчивого развития дополнительного образования детей, увеличения масштаба деятельности, качества услуг и </w:t>
      </w:r>
      <w:r w:rsidRPr="0024133D">
        <w:rPr>
          <w:sz w:val="26"/>
          <w:szCs w:val="26"/>
        </w:rPr>
        <w:lastRenderedPageBreak/>
        <w:t>разнообразия ресурсов для социальной адаптации, разностороннего развития и самореализации подрастающего поколения, формирования у него гражданских и патриотических ценностей и компетенций.</w:t>
      </w:r>
      <w:proofErr w:type="gramEnd"/>
      <w:r w:rsidR="00D74D78">
        <w:rPr>
          <w:sz w:val="26"/>
          <w:szCs w:val="26"/>
        </w:rPr>
        <w:t xml:space="preserve"> В 2016 -2017 учебном году проведена реорганизация МУ </w:t>
      </w:r>
      <w:proofErr w:type="gramStart"/>
      <w:r w:rsidR="00D74D78">
        <w:rPr>
          <w:sz w:val="26"/>
          <w:szCs w:val="26"/>
        </w:rPr>
        <w:t>ДО</w:t>
      </w:r>
      <w:proofErr w:type="gramEnd"/>
      <w:r w:rsidR="00D74D78">
        <w:rPr>
          <w:sz w:val="26"/>
          <w:szCs w:val="26"/>
        </w:rPr>
        <w:t xml:space="preserve"> «</w:t>
      </w:r>
      <w:proofErr w:type="gramStart"/>
      <w:r w:rsidR="00D74D78">
        <w:rPr>
          <w:sz w:val="26"/>
          <w:szCs w:val="26"/>
        </w:rPr>
        <w:t>Центр</w:t>
      </w:r>
      <w:proofErr w:type="gramEnd"/>
      <w:r w:rsidR="00D74D78">
        <w:rPr>
          <w:sz w:val="26"/>
          <w:szCs w:val="26"/>
        </w:rPr>
        <w:t xml:space="preserve"> дополнительного образования имени маршала Г.К. Жукова» путем присоединения к нему МУ ДО «Дом детского творчества». В рамках реорганизации было создано многопрофильное учреждение дополнительного образования.</w:t>
      </w:r>
    </w:p>
    <w:p w:rsidR="0024133D" w:rsidRPr="0024133D" w:rsidRDefault="0024133D" w:rsidP="002413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33D">
        <w:rPr>
          <w:rFonts w:ascii="Times New Roman" w:hAnsi="Times New Roman" w:cs="Times New Roman"/>
          <w:color w:val="000000"/>
          <w:sz w:val="26"/>
          <w:szCs w:val="26"/>
        </w:rPr>
        <w:t xml:space="preserve">В публичном докладе представлены материалы, характеризующие развитие системы образования </w:t>
      </w:r>
      <w:r w:rsidR="00C12CAA">
        <w:rPr>
          <w:rFonts w:ascii="Times New Roman" w:hAnsi="Times New Roman" w:cs="Times New Roman"/>
          <w:color w:val="000000"/>
          <w:sz w:val="26"/>
          <w:szCs w:val="26"/>
        </w:rPr>
        <w:t xml:space="preserve">Жуковского </w:t>
      </w:r>
      <w:r w:rsidRPr="0024133D">
        <w:rPr>
          <w:rFonts w:ascii="Times New Roman" w:hAnsi="Times New Roman" w:cs="Times New Roman"/>
          <w:color w:val="000000"/>
          <w:sz w:val="26"/>
          <w:szCs w:val="26"/>
        </w:rPr>
        <w:t>района за 201</w:t>
      </w:r>
      <w:r w:rsidR="0079762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24133D">
        <w:rPr>
          <w:rFonts w:ascii="Times New Roman" w:hAnsi="Times New Roman" w:cs="Times New Roman"/>
          <w:color w:val="000000"/>
          <w:sz w:val="26"/>
          <w:szCs w:val="26"/>
        </w:rPr>
        <w:t>/1</w:t>
      </w:r>
      <w:r w:rsidR="0079762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24133D">
        <w:rPr>
          <w:rFonts w:ascii="Times New Roman" w:hAnsi="Times New Roman" w:cs="Times New Roman"/>
          <w:color w:val="000000"/>
          <w:sz w:val="26"/>
          <w:szCs w:val="26"/>
        </w:rPr>
        <w:t xml:space="preserve"> учебный год. Эта информация основывается на показателях государственной статистической отчетности отрасли образования и смежных отраслей; официальных федеральных, региональных, муниципальных мониторинговых исследованиях, отвечающих критериям надежности и достоверности.</w:t>
      </w:r>
    </w:p>
    <w:p w:rsidR="0024133D" w:rsidRPr="0024133D" w:rsidRDefault="0024133D" w:rsidP="00241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133D">
        <w:rPr>
          <w:rFonts w:ascii="Times New Roman" w:hAnsi="Times New Roman" w:cs="Times New Roman"/>
          <w:color w:val="000000"/>
          <w:sz w:val="26"/>
          <w:szCs w:val="26"/>
        </w:rPr>
        <w:t>Доклад способствует формированию информа</w:t>
      </w:r>
      <w:r w:rsidR="00C12CAA">
        <w:rPr>
          <w:rFonts w:ascii="Times New Roman" w:hAnsi="Times New Roman" w:cs="Times New Roman"/>
          <w:color w:val="000000"/>
          <w:sz w:val="26"/>
          <w:szCs w:val="26"/>
        </w:rPr>
        <w:t>ционной открытости отдела образования и</w:t>
      </w:r>
      <w:r w:rsidRPr="0024133D">
        <w:rPr>
          <w:rFonts w:ascii="Times New Roman" w:hAnsi="Times New Roman" w:cs="Times New Roman"/>
          <w:color w:val="000000"/>
          <w:sz w:val="26"/>
          <w:szCs w:val="26"/>
        </w:rPr>
        <w:t xml:space="preserve"> системы обра</w:t>
      </w:r>
      <w:r w:rsidR="0079762C">
        <w:rPr>
          <w:rFonts w:ascii="Times New Roman" w:hAnsi="Times New Roman" w:cs="Times New Roman"/>
          <w:color w:val="000000"/>
          <w:sz w:val="26"/>
          <w:szCs w:val="26"/>
        </w:rPr>
        <w:t>зования Жуковского</w:t>
      </w:r>
      <w:r w:rsidRPr="0024133D">
        <w:rPr>
          <w:rFonts w:ascii="Times New Roman" w:hAnsi="Times New Roman" w:cs="Times New Roman"/>
          <w:color w:val="000000"/>
          <w:sz w:val="26"/>
          <w:szCs w:val="26"/>
        </w:rPr>
        <w:t xml:space="preserve"> района, развитию информационного диалога и согласования интересов всех учас</w:t>
      </w:r>
      <w:r w:rsidR="00C12CAA">
        <w:rPr>
          <w:rFonts w:ascii="Times New Roman" w:hAnsi="Times New Roman" w:cs="Times New Roman"/>
          <w:color w:val="000000"/>
          <w:sz w:val="26"/>
          <w:szCs w:val="26"/>
        </w:rPr>
        <w:t>тников образовательных отношений</w:t>
      </w:r>
      <w:r w:rsidRPr="002413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4133D" w:rsidRDefault="0024133D" w:rsidP="0024133D">
      <w:pPr>
        <w:spacing w:after="0" w:line="31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133D" w:rsidRDefault="0024133D"/>
    <w:p w:rsidR="007F0DC1" w:rsidRDefault="007F0DC1"/>
    <w:p w:rsidR="007F0DC1" w:rsidRDefault="007F0DC1"/>
    <w:p w:rsidR="007F0DC1" w:rsidRDefault="007F0DC1"/>
    <w:p w:rsidR="007F0DC1" w:rsidRDefault="007F0DC1"/>
    <w:p w:rsidR="007F0DC1" w:rsidRDefault="007F0DC1"/>
    <w:p w:rsidR="007F0DC1" w:rsidRDefault="007F0DC1"/>
    <w:p w:rsidR="007F0DC1" w:rsidRDefault="007F0DC1"/>
    <w:p w:rsidR="007F0DC1" w:rsidRDefault="007F0DC1"/>
    <w:p w:rsidR="007F0DC1" w:rsidRDefault="007F0DC1"/>
    <w:p w:rsidR="007F0DC1" w:rsidRDefault="007F0DC1"/>
    <w:p w:rsidR="007F0DC1" w:rsidRDefault="007F0DC1"/>
    <w:p w:rsidR="007F0DC1" w:rsidRDefault="007F0DC1"/>
    <w:p w:rsidR="007F0DC1" w:rsidRDefault="007F0DC1"/>
    <w:p w:rsidR="007F0DC1" w:rsidRDefault="007F0DC1"/>
    <w:p w:rsidR="007F0DC1" w:rsidRDefault="007F0DC1"/>
    <w:p w:rsidR="009D7FC4" w:rsidRDefault="009D7FC4" w:rsidP="00C12CAA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9D7FC4" w:rsidRPr="00C12CAA" w:rsidRDefault="009D7FC4" w:rsidP="009D7FC4">
      <w:pPr>
        <w:jc w:val="center"/>
        <w:rPr>
          <w:rStyle w:val="74"/>
          <w:rFonts w:ascii="Times New Roman" w:hAnsi="Times New Roman" w:cs="Times New Roman"/>
          <w:b/>
          <w:color w:val="000000"/>
          <w:sz w:val="48"/>
          <w:szCs w:val="48"/>
        </w:rPr>
      </w:pPr>
      <w:r w:rsidRPr="00C12CAA">
        <w:rPr>
          <w:rStyle w:val="74"/>
          <w:rFonts w:ascii="Times New Roman" w:hAnsi="Times New Roman" w:cs="Times New Roman"/>
          <w:b/>
          <w:color w:val="000000"/>
          <w:sz w:val="48"/>
          <w:szCs w:val="48"/>
        </w:rPr>
        <w:lastRenderedPageBreak/>
        <w:t xml:space="preserve">Глава </w:t>
      </w:r>
      <w:r w:rsidRPr="00C12CAA">
        <w:rPr>
          <w:rStyle w:val="74"/>
          <w:rFonts w:ascii="Times New Roman" w:hAnsi="Times New Roman" w:cs="Times New Roman"/>
          <w:b/>
          <w:color w:val="000000"/>
          <w:sz w:val="48"/>
          <w:szCs w:val="48"/>
          <w:lang w:val="en-US"/>
        </w:rPr>
        <w:t>I</w:t>
      </w:r>
    </w:p>
    <w:p w:rsidR="00C12CAA" w:rsidRPr="00C12CAA" w:rsidRDefault="00C12CAA" w:rsidP="009D7F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2CAA">
        <w:rPr>
          <w:rFonts w:ascii="Times New Roman" w:hAnsi="Times New Roman" w:cs="Times New Roman"/>
          <w:b/>
          <w:sz w:val="48"/>
          <w:szCs w:val="48"/>
        </w:rPr>
        <w:t xml:space="preserve">Реализация федеральных государственных образовательных стандартов </w:t>
      </w:r>
    </w:p>
    <w:p w:rsidR="007F0DC1" w:rsidRPr="00C12CAA" w:rsidRDefault="00C12CAA" w:rsidP="009D7F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2CAA">
        <w:rPr>
          <w:rFonts w:ascii="Times New Roman" w:hAnsi="Times New Roman" w:cs="Times New Roman"/>
          <w:b/>
          <w:sz w:val="48"/>
          <w:szCs w:val="48"/>
        </w:rPr>
        <w:t>(ФГОС)</w:t>
      </w: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9D7F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CAA" w:rsidRDefault="00C12CAA" w:rsidP="00C12CAA">
      <w:pPr>
        <w:rPr>
          <w:rFonts w:ascii="Times New Roman" w:hAnsi="Times New Roman" w:cs="Times New Roman"/>
          <w:b/>
          <w:sz w:val="26"/>
          <w:szCs w:val="26"/>
        </w:rPr>
      </w:pPr>
    </w:p>
    <w:p w:rsidR="009D7FC4" w:rsidRPr="009F6E6E" w:rsidRDefault="009D7FC4" w:rsidP="00DB2B18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E6E">
        <w:rPr>
          <w:rFonts w:ascii="Times New Roman" w:hAnsi="Times New Roman" w:cs="Times New Roman"/>
          <w:b/>
          <w:sz w:val="26"/>
          <w:szCs w:val="26"/>
        </w:rPr>
        <w:lastRenderedPageBreak/>
        <w:t>1.1. Освоение федеральных государственных образовательных стандартов</w:t>
      </w:r>
      <w:r w:rsidR="00DB2B18" w:rsidRPr="009F6E6E">
        <w:rPr>
          <w:rFonts w:ascii="Times New Roman" w:hAnsi="Times New Roman" w:cs="Times New Roman"/>
          <w:b/>
          <w:sz w:val="26"/>
          <w:szCs w:val="26"/>
        </w:rPr>
        <w:t>.</w:t>
      </w:r>
    </w:p>
    <w:p w:rsidR="009D7FC4" w:rsidRPr="009F6E6E" w:rsidRDefault="009D7FC4" w:rsidP="009D7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6E">
        <w:rPr>
          <w:rFonts w:ascii="Times New Roman" w:hAnsi="Times New Roman" w:cs="Times New Roman"/>
          <w:sz w:val="26"/>
          <w:szCs w:val="26"/>
        </w:rPr>
        <w:t>В 2016-2017 учебном году  по федеральным государственным образовательным стандартам  второго поколения  в штатном режиме обучение осуществлялось в 1, 2, 3, 4, 5, 6 классах. Общее количество детей начального общего образования, обучающихся по ФГОС,</w:t>
      </w:r>
      <w:r w:rsidR="00775099" w:rsidRPr="009F6E6E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Pr="009F6E6E">
        <w:rPr>
          <w:rFonts w:ascii="Times New Roman" w:hAnsi="Times New Roman" w:cs="Times New Roman"/>
          <w:sz w:val="26"/>
          <w:szCs w:val="26"/>
        </w:rPr>
        <w:t xml:space="preserve">1976 учащихся, 5-6 классов, обучающихся по ФГОС, составляет 802 учащихся. </w:t>
      </w:r>
    </w:p>
    <w:p w:rsidR="009D7FC4" w:rsidRPr="009F6E6E" w:rsidRDefault="009D7FC4" w:rsidP="00090B8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6E">
        <w:rPr>
          <w:rFonts w:ascii="Times New Roman" w:hAnsi="Times New Roman" w:cs="Times New Roman"/>
          <w:sz w:val="26"/>
          <w:szCs w:val="26"/>
        </w:rPr>
        <w:t>В режиме апробации федеральный государственный образовательный стандарт основного общего образования в 2016-2017 учебном году был реализован  в 7, 8 классах во всех муниципальных образовательных учреждениях района, в 9 классах в четырех средних общеобразовательных школах района. 1019 учащихся 7-9 классов общеобразовательных учреждений района обучалось по ФГОС. Общее количество обучающихся в 5-9 классах составило 1998 учащихся, из них по ФГОС О</w:t>
      </w:r>
      <w:r w:rsidR="00775099" w:rsidRPr="009F6E6E">
        <w:rPr>
          <w:rFonts w:ascii="Times New Roman" w:hAnsi="Times New Roman" w:cs="Times New Roman"/>
          <w:sz w:val="26"/>
          <w:szCs w:val="26"/>
        </w:rPr>
        <w:t>ОО обучалось 1821 учащийся (</w:t>
      </w:r>
      <w:r w:rsidRPr="009F6E6E">
        <w:rPr>
          <w:rFonts w:ascii="Times New Roman" w:hAnsi="Times New Roman" w:cs="Times New Roman"/>
          <w:sz w:val="26"/>
          <w:szCs w:val="26"/>
        </w:rPr>
        <w:t>91% от общего количества детей).</w:t>
      </w:r>
    </w:p>
    <w:p w:rsidR="009D7FC4" w:rsidRPr="009F6E6E" w:rsidRDefault="009D7FC4" w:rsidP="00090B86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E6E">
        <w:rPr>
          <w:rFonts w:ascii="Times New Roman" w:hAnsi="Times New Roman" w:cs="Times New Roman"/>
          <w:b/>
          <w:sz w:val="26"/>
          <w:szCs w:val="26"/>
        </w:rPr>
        <w:t>1.2. Методическое сопровождение кадров для реализации федерального государственного образовательного стандарта</w:t>
      </w:r>
      <w:r w:rsidR="009F6E6E" w:rsidRPr="009F6E6E">
        <w:rPr>
          <w:rFonts w:ascii="Times New Roman" w:hAnsi="Times New Roman" w:cs="Times New Roman"/>
          <w:b/>
          <w:sz w:val="26"/>
          <w:szCs w:val="26"/>
        </w:rPr>
        <w:t>.</w:t>
      </w:r>
    </w:p>
    <w:p w:rsidR="009D7FC4" w:rsidRPr="009F6E6E" w:rsidRDefault="009D7FC4" w:rsidP="000539D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E6E">
        <w:rPr>
          <w:rFonts w:ascii="Times New Roman" w:hAnsi="Times New Roman" w:cs="Times New Roman"/>
          <w:sz w:val="26"/>
          <w:szCs w:val="26"/>
        </w:rPr>
        <w:t>В рамках реализации федеральных образовательных стандартов дошкольного общего образования, начального общего и основного общего образования ключевой фигурой является педагог. Его квалификационная подг</w:t>
      </w:r>
      <w:r w:rsidR="00BB4726">
        <w:rPr>
          <w:rFonts w:ascii="Times New Roman" w:hAnsi="Times New Roman" w:cs="Times New Roman"/>
          <w:sz w:val="26"/>
          <w:szCs w:val="26"/>
        </w:rPr>
        <w:t xml:space="preserve">отовка влияет на эффективность </w:t>
      </w:r>
      <w:r w:rsidRPr="009F6E6E">
        <w:rPr>
          <w:rFonts w:ascii="Times New Roman" w:hAnsi="Times New Roman" w:cs="Times New Roman"/>
          <w:sz w:val="26"/>
          <w:szCs w:val="26"/>
        </w:rPr>
        <w:t>образовательных результатов. В соответствии с запросом</w:t>
      </w:r>
      <w:r w:rsidR="00B47739" w:rsidRPr="009F6E6E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Ж</w:t>
      </w:r>
      <w:r w:rsidRPr="009F6E6E">
        <w:rPr>
          <w:rFonts w:ascii="Times New Roman" w:hAnsi="Times New Roman" w:cs="Times New Roman"/>
          <w:sz w:val="26"/>
          <w:szCs w:val="26"/>
        </w:rPr>
        <w:t>уковского района и на основании плана-графика повышения квалификации ГАОУ ДПО «Калужский государственный институт повышения квалификации» с сентября 2016 по июнь т. г. обучено по программам курсов повышения квалификации (далее — КПК) 147</w:t>
      </w:r>
      <w:r w:rsidR="00B47739" w:rsidRPr="009F6E6E">
        <w:rPr>
          <w:rFonts w:ascii="Times New Roman" w:hAnsi="Times New Roman" w:cs="Times New Roman"/>
          <w:sz w:val="26"/>
          <w:szCs w:val="26"/>
        </w:rPr>
        <w:t xml:space="preserve"> </w:t>
      </w:r>
      <w:r w:rsidRPr="009F6E6E">
        <w:rPr>
          <w:rFonts w:ascii="Times New Roman" w:hAnsi="Times New Roman" w:cs="Times New Roman"/>
          <w:sz w:val="26"/>
          <w:szCs w:val="26"/>
        </w:rPr>
        <w:t>педагогических работников района</w:t>
      </w:r>
      <w:r w:rsidR="009F6E6E" w:rsidRPr="009F6E6E">
        <w:rPr>
          <w:rFonts w:ascii="Times New Roman" w:hAnsi="Times New Roman" w:cs="Times New Roman"/>
          <w:sz w:val="26"/>
          <w:szCs w:val="26"/>
        </w:rPr>
        <w:t>.</w:t>
      </w:r>
    </w:p>
    <w:p w:rsidR="00DB2B18" w:rsidRPr="009F6E6E" w:rsidRDefault="009D7FC4" w:rsidP="00DB2B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9F6E6E">
        <w:rPr>
          <w:rFonts w:ascii="TimesNewRomanPS-BoldMT" w:hAnsi="TimesNewRomanPS-BoldMT" w:cs="TimesNewRomanPS-BoldMT"/>
          <w:b/>
          <w:bCs/>
          <w:sz w:val="26"/>
          <w:szCs w:val="26"/>
        </w:rPr>
        <w:t>Количество педагогических и руководящих работников, обученных по проблематике введения</w:t>
      </w:r>
      <w:r w:rsidR="00DB2B18" w:rsidRPr="009F6E6E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9F6E6E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ФГОС общего  образования, </w:t>
      </w:r>
    </w:p>
    <w:p w:rsidR="009D7FC4" w:rsidRPr="009F6E6E" w:rsidRDefault="00090B86" w:rsidP="009F6E6E">
      <w:pPr>
        <w:autoSpaceDE w:val="0"/>
        <w:autoSpaceDN w:val="0"/>
        <w:adjustRightInd w:val="0"/>
        <w:spacing w:after="24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в 2016–2017 </w:t>
      </w:r>
      <w:r w:rsidR="009D7FC4" w:rsidRPr="009F6E6E">
        <w:rPr>
          <w:rFonts w:ascii="TimesNewRomanPS-BoldMT" w:hAnsi="TimesNewRomanPS-BoldMT" w:cs="TimesNewRomanPS-BoldMT"/>
          <w:b/>
          <w:bCs/>
          <w:sz w:val="26"/>
          <w:szCs w:val="26"/>
        </w:rPr>
        <w:t>г. (на 01.07.2017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г.</w:t>
      </w:r>
      <w:r w:rsidR="009D7FC4" w:rsidRPr="009F6E6E">
        <w:rPr>
          <w:rFonts w:ascii="TimesNewRomanPS-BoldMT" w:hAnsi="TimesNewRomanPS-BoldMT" w:cs="TimesNewRomanPS-BoldMT"/>
          <w:b/>
          <w:bCs/>
          <w:sz w:val="26"/>
          <w:szCs w:val="26"/>
        </w:rPr>
        <w:t>)</w:t>
      </w:r>
      <w:r w:rsidR="000539D3" w:rsidRPr="009F6E6E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5529"/>
        <w:gridCol w:w="1559"/>
        <w:gridCol w:w="1559"/>
      </w:tblGrid>
      <w:tr w:rsidR="009D7FC4" w:rsidTr="00090B86">
        <w:tc>
          <w:tcPr>
            <w:tcW w:w="675" w:type="dxa"/>
            <w:vAlign w:val="center"/>
          </w:tcPr>
          <w:p w:rsidR="00090B86" w:rsidRDefault="009D7FC4" w:rsidP="0009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D7FC4" w:rsidRDefault="009D7FC4" w:rsidP="0009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Align w:val="center"/>
          </w:tcPr>
          <w:p w:rsidR="009D7FC4" w:rsidRDefault="009D7FC4" w:rsidP="0009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слушателей</w:t>
            </w:r>
          </w:p>
        </w:tc>
        <w:tc>
          <w:tcPr>
            <w:tcW w:w="1559" w:type="dxa"/>
            <w:vAlign w:val="center"/>
          </w:tcPr>
          <w:p w:rsidR="009D7FC4" w:rsidRDefault="009D7FC4" w:rsidP="0009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2016-2017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г.</w:t>
            </w:r>
          </w:p>
        </w:tc>
        <w:tc>
          <w:tcPr>
            <w:tcW w:w="1559" w:type="dxa"/>
            <w:vAlign w:val="center"/>
          </w:tcPr>
          <w:p w:rsidR="009D7FC4" w:rsidRDefault="009D7FC4" w:rsidP="0009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2016-2017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г.</w:t>
            </w:r>
          </w:p>
        </w:tc>
      </w:tr>
      <w:tr w:rsidR="009D7FC4" w:rsidTr="00090B86">
        <w:tc>
          <w:tcPr>
            <w:tcW w:w="675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eastAsia="TimesNewRomanPSMT" w:hAnsi="Times New Roman" w:cs="Times New Roman"/>
                <w:sz w:val="24"/>
                <w:szCs w:val="24"/>
              </w:rPr>
              <w:t>Руководители и заместители руководителей ОУ</w:t>
            </w:r>
          </w:p>
        </w:tc>
        <w:tc>
          <w:tcPr>
            <w:tcW w:w="1559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D7FC4" w:rsidRDefault="009D7FC4" w:rsidP="00C1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FC4" w:rsidTr="00090B86">
        <w:tc>
          <w:tcPr>
            <w:tcW w:w="675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559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7FC4" w:rsidRPr="00775099" w:rsidRDefault="00775099" w:rsidP="00C1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099">
              <w:rPr>
                <w:rFonts w:ascii="Times New Roman" w:hAnsi="Times New Roman" w:cs="Times New Roman"/>
                <w:bCs/>
                <w:sz w:val="24"/>
                <w:szCs w:val="24"/>
              </w:rPr>
              <w:t>14 %</w:t>
            </w:r>
          </w:p>
        </w:tc>
      </w:tr>
      <w:tr w:rsidR="009D7FC4" w:rsidTr="00090B86">
        <w:tc>
          <w:tcPr>
            <w:tcW w:w="675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</w:t>
            </w:r>
          </w:p>
        </w:tc>
        <w:tc>
          <w:tcPr>
            <w:tcW w:w="1559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D7FC4" w:rsidRDefault="009D7FC4" w:rsidP="00C1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FC4" w:rsidTr="00090B86">
        <w:tc>
          <w:tcPr>
            <w:tcW w:w="675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9D7FC4" w:rsidRDefault="009D7FC4" w:rsidP="00C1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FC4" w:rsidTr="00090B86">
        <w:tc>
          <w:tcPr>
            <w:tcW w:w="675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ДОО</w:t>
            </w:r>
          </w:p>
        </w:tc>
        <w:tc>
          <w:tcPr>
            <w:tcW w:w="1559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9D7FC4" w:rsidRPr="00C12CAA" w:rsidRDefault="00C12CAA" w:rsidP="00C1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CAA">
              <w:rPr>
                <w:rFonts w:ascii="Times New Roman" w:hAnsi="Times New Roman" w:cs="Times New Roman"/>
                <w:bCs/>
                <w:sz w:val="24"/>
                <w:szCs w:val="24"/>
              </w:rPr>
              <w:t>20 %</w:t>
            </w:r>
          </w:p>
        </w:tc>
      </w:tr>
      <w:tr w:rsidR="009D7FC4" w:rsidTr="00090B86">
        <w:tc>
          <w:tcPr>
            <w:tcW w:w="675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559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D7FC4" w:rsidRDefault="009D7FC4" w:rsidP="00C1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FC4" w:rsidTr="00090B86">
        <w:tc>
          <w:tcPr>
            <w:tcW w:w="675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педагоги, преподающие общеобразовательные предметы</w:t>
            </w:r>
          </w:p>
        </w:tc>
        <w:tc>
          <w:tcPr>
            <w:tcW w:w="1559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9D7FC4" w:rsidRDefault="009D7FC4" w:rsidP="00C1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FC4" w:rsidTr="00090B86">
        <w:tc>
          <w:tcPr>
            <w:tcW w:w="675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529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педагоги, реализующие содержание курсов, предметов на основе православной религиозной традиции</w:t>
            </w:r>
          </w:p>
        </w:tc>
        <w:tc>
          <w:tcPr>
            <w:tcW w:w="1559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D7FC4" w:rsidRDefault="009D7FC4" w:rsidP="00C1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FC4" w:rsidTr="00090B86">
        <w:tc>
          <w:tcPr>
            <w:tcW w:w="675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529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педагоги-библиотекари</w:t>
            </w:r>
          </w:p>
        </w:tc>
        <w:tc>
          <w:tcPr>
            <w:tcW w:w="1559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D7FC4" w:rsidRDefault="009D7FC4" w:rsidP="00C1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FC4" w:rsidTr="00090B86">
        <w:tc>
          <w:tcPr>
            <w:tcW w:w="675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5529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педагоги-психологи, осуществляющие психолого-педагогическое сопровождение ФГОС ДОО</w:t>
            </w:r>
          </w:p>
        </w:tc>
        <w:tc>
          <w:tcPr>
            <w:tcW w:w="1559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7FC4" w:rsidRDefault="009D7FC4" w:rsidP="00C1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FC4" w:rsidTr="00090B86">
        <w:tc>
          <w:tcPr>
            <w:tcW w:w="675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5529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педагоги-психологи, осуществляющие психолого-педагогическое сопровождение ФГОС ООО</w:t>
            </w:r>
          </w:p>
        </w:tc>
        <w:tc>
          <w:tcPr>
            <w:tcW w:w="1559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FC4" w:rsidTr="00090B86">
        <w:tc>
          <w:tcPr>
            <w:tcW w:w="675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5529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требований ФГОС НОО обучающихся с ОВЗ</w:t>
            </w:r>
          </w:p>
        </w:tc>
        <w:tc>
          <w:tcPr>
            <w:tcW w:w="1559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FC4" w:rsidTr="00090B86">
        <w:tc>
          <w:tcPr>
            <w:tcW w:w="675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5529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Методисты</w:t>
            </w:r>
          </w:p>
        </w:tc>
        <w:tc>
          <w:tcPr>
            <w:tcW w:w="1559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FC4" w:rsidTr="00090B86">
        <w:tc>
          <w:tcPr>
            <w:tcW w:w="6204" w:type="dxa"/>
            <w:gridSpan w:val="2"/>
          </w:tcPr>
          <w:p w:rsidR="009D7FC4" w:rsidRPr="00DB3701" w:rsidRDefault="009D7FC4" w:rsidP="00090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39D3" w:rsidRPr="009F6E6E" w:rsidRDefault="000539D3" w:rsidP="00090B86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6E6E">
        <w:rPr>
          <w:rFonts w:ascii="Times New Roman" w:hAnsi="Times New Roman" w:cs="Times New Roman"/>
          <w:b/>
          <w:bCs/>
          <w:sz w:val="26"/>
          <w:szCs w:val="26"/>
        </w:rPr>
        <w:t>1.2.1. Реализация дополнительных образовательных программ (повышения квалификации) по проблематике новых образовательных стандартов, реализованные в 2016/17 учебном году.</w:t>
      </w:r>
    </w:p>
    <w:p w:rsidR="009D7FC4" w:rsidRPr="009F6E6E" w:rsidRDefault="009D7FC4" w:rsidP="009F6E6E">
      <w:pPr>
        <w:autoSpaceDE w:val="0"/>
        <w:autoSpaceDN w:val="0"/>
        <w:adjustRightInd w:val="0"/>
        <w:spacing w:before="120" w:after="24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6E6E">
        <w:rPr>
          <w:rFonts w:ascii="Times New Roman" w:hAnsi="Times New Roman" w:cs="Times New Roman"/>
          <w:bCs/>
          <w:sz w:val="26"/>
          <w:szCs w:val="26"/>
        </w:rPr>
        <w:t>В рамках повышения квалификации педагогами и административными работниками образовательных учреждений района освоено более 20 программ дополнительного профессионального  образования по вопросам реализации ФГОС на базе ГАОУ ДПО «</w:t>
      </w:r>
      <w:r w:rsidRPr="009F6E6E">
        <w:rPr>
          <w:rFonts w:ascii="Times New Roman" w:hAnsi="Times New Roman" w:cs="Times New Roman"/>
          <w:sz w:val="26"/>
          <w:szCs w:val="26"/>
        </w:rPr>
        <w:t xml:space="preserve">Калужский государственный институт повышения квалификации» и МУ «Учебно-методический центр» </w:t>
      </w:r>
      <w:proofErr w:type="gramStart"/>
      <w:r w:rsidRPr="009F6E6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F6E6E">
        <w:rPr>
          <w:rFonts w:ascii="Times New Roman" w:hAnsi="Times New Roman" w:cs="Times New Roman"/>
          <w:sz w:val="26"/>
          <w:szCs w:val="26"/>
        </w:rPr>
        <w:t>. Жукова</w:t>
      </w:r>
      <w:r w:rsidR="00DD0E1C" w:rsidRPr="009F6E6E">
        <w:rPr>
          <w:rFonts w:ascii="Times New Roman" w:hAnsi="Times New Roman" w:cs="Times New Roman"/>
          <w:sz w:val="26"/>
          <w:szCs w:val="26"/>
        </w:rPr>
        <w:t xml:space="preserve"> (далее УМЦ)</w:t>
      </w:r>
      <w:r w:rsidRPr="009F6E6E">
        <w:rPr>
          <w:rFonts w:ascii="Times New Roman" w:hAnsi="Times New Roman" w:cs="Times New Roman"/>
          <w:bCs/>
          <w:sz w:val="26"/>
          <w:szCs w:val="26"/>
        </w:rPr>
        <w:t>.</w:t>
      </w:r>
    </w:p>
    <w:p w:rsidR="009D7FC4" w:rsidRPr="009F6E6E" w:rsidRDefault="009D7FC4" w:rsidP="009F6E6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9F6E6E">
        <w:rPr>
          <w:rFonts w:ascii="TimesNewRomanPS-BoldMT" w:hAnsi="TimesNewRomanPS-BoldMT" w:cs="TimesNewRomanPS-BoldMT"/>
          <w:b/>
          <w:bCs/>
          <w:sz w:val="26"/>
          <w:szCs w:val="26"/>
        </w:rPr>
        <w:t>Программы дополнительного профессионального образования (повышения квалификации)</w:t>
      </w:r>
      <w:r w:rsidR="00DB2B18" w:rsidRPr="009F6E6E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9F6E6E">
        <w:rPr>
          <w:rFonts w:ascii="TimesNewRomanPS-BoldMT" w:hAnsi="TimesNewRomanPS-BoldMT" w:cs="TimesNewRomanPS-BoldMT"/>
          <w:b/>
          <w:bCs/>
          <w:sz w:val="26"/>
          <w:szCs w:val="26"/>
        </w:rPr>
        <w:t>по проблематике новых образовательных стандартов, реализованные в 2016/17 учебном году</w:t>
      </w:r>
      <w:r w:rsidR="00DB2B18" w:rsidRPr="009F6E6E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tbl>
      <w:tblPr>
        <w:tblStyle w:val="ab"/>
        <w:tblW w:w="0" w:type="auto"/>
        <w:tblLook w:val="04A0"/>
      </w:tblPr>
      <w:tblGrid>
        <w:gridCol w:w="1668"/>
        <w:gridCol w:w="7902"/>
      </w:tblGrid>
      <w:tr w:rsidR="009D7FC4" w:rsidTr="00B47739">
        <w:tc>
          <w:tcPr>
            <w:tcW w:w="1668" w:type="dxa"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ДОО</w:t>
            </w: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 как уровень общего образования в контексте государственных требований к образовательным результатам"</w:t>
            </w:r>
          </w:p>
        </w:tc>
      </w:tr>
      <w:tr w:rsidR="009D7FC4" w:rsidTr="00B47739">
        <w:tc>
          <w:tcPr>
            <w:tcW w:w="1668" w:type="dxa"/>
            <w:vMerge w:val="restart"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ОО</w:t>
            </w: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«Современный образовательный менеджмент как система управления ресурсами</w:t>
            </w:r>
            <w:r w:rsidRPr="00DB3701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3701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воспитательной работы в условиях реализации ФГОС»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3701">
              <w:rPr>
                <w:rFonts w:ascii="Times New Roman" w:eastAsia="Arial Unicode MS" w:hAnsi="Times New Roman" w:cs="Times New Roman"/>
                <w:sz w:val="24"/>
                <w:szCs w:val="24"/>
              </w:rPr>
              <w:t>Совершенствование профессиональных компетенций учителя математики в условиях реализации ФГОС»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«Особенности обучения биологии и химии в условиях реализации ФГОС»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3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особенности обучения детей с ограниченными возможностями здоровья в условиях реализации требований ФГОС НОО обучающихся с ОВЗ»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профессиональных компетенций учителей физики и астрономии как условие достижения современных образовательных результатов»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«Коррекция и профилактика деструктивных форм поведения детей и подростков»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«Основы проектной  деятельности в образовательной организации в условиях реализации ФГОС»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педагогических технологий в деятельности библиотек и информационно-библиотечных центров образовательных организаций»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9F6E6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9F6E6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обучающихся начальной школы с эмоционально-поведенческими нарушениями в условиях общеобразовательной организации»</w:t>
            </w:r>
            <w:proofErr w:type="gramEnd"/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9F6E6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«Педагогическое проектирование как механизм профессионального развития педагога»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обучения географии»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физической культуры в условиях реализации ФГОС»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370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Особенности обучения информатике и ИКТ в условиях реализации ФГОС»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методические основы духовно-нравственного воспитания на основе Православной культурной традиции</w:t>
            </w:r>
            <w:r w:rsidRPr="00DB3701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учителей русского языка и литературы в условиях реализации ФГОС»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«Основные аспекты реализации Федерального государственного образовательного стандарта начального общего образования»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«Независимая оценка качества образования: подходы, методы, технологии»</w:t>
            </w:r>
          </w:p>
        </w:tc>
      </w:tr>
      <w:tr w:rsidR="009D7FC4" w:rsidTr="00B47739">
        <w:tc>
          <w:tcPr>
            <w:tcW w:w="1668" w:type="dxa"/>
            <w:vMerge/>
          </w:tcPr>
          <w:p w:rsidR="009D7FC4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</w:tcPr>
          <w:p w:rsidR="009D7FC4" w:rsidRPr="00DB3701" w:rsidRDefault="009D7FC4" w:rsidP="00EB0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370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Учебная дисциплина «Шахматы» в начальной школе в рамках реализации</w:t>
            </w:r>
            <w:r w:rsidR="00DB2B1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70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ФГОС НОО»</w:t>
            </w:r>
          </w:p>
        </w:tc>
      </w:tr>
    </w:tbl>
    <w:p w:rsidR="00B47739" w:rsidRPr="000539D3" w:rsidRDefault="00B47739" w:rsidP="00BB472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39D3">
        <w:rPr>
          <w:rFonts w:ascii="Times New Roman" w:eastAsia="Times New Roman" w:hAnsi="Times New Roman" w:cs="Times New Roman"/>
          <w:b/>
          <w:sz w:val="26"/>
          <w:szCs w:val="26"/>
        </w:rPr>
        <w:t>1.2.2. Методическое сопровождение курса «Основы религиозных культур</w:t>
      </w:r>
    </w:p>
    <w:p w:rsidR="00B47739" w:rsidRPr="000539D3" w:rsidRDefault="00B47739" w:rsidP="00BB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39D3">
        <w:rPr>
          <w:rFonts w:ascii="Times New Roman" w:eastAsia="Times New Roman" w:hAnsi="Times New Roman" w:cs="Times New Roman"/>
          <w:b/>
          <w:sz w:val="26"/>
          <w:szCs w:val="26"/>
        </w:rPr>
        <w:t>и светской этики» и предметов образовательной области</w:t>
      </w:r>
    </w:p>
    <w:p w:rsidR="00B47739" w:rsidRPr="000539D3" w:rsidRDefault="00B47739" w:rsidP="00BB47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39D3">
        <w:rPr>
          <w:rFonts w:ascii="Times New Roman" w:eastAsia="Times New Roman" w:hAnsi="Times New Roman" w:cs="Times New Roman"/>
          <w:b/>
          <w:sz w:val="26"/>
          <w:szCs w:val="26"/>
        </w:rPr>
        <w:t>«Основы духовно-нравственной культуры народов России».</w:t>
      </w:r>
    </w:p>
    <w:p w:rsidR="00B47739" w:rsidRPr="00DD0E1C" w:rsidRDefault="00B47739" w:rsidP="00BB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0E1C">
        <w:rPr>
          <w:rFonts w:ascii="Times New Roman" w:hAnsi="Times New Roman" w:cs="Times New Roman"/>
          <w:sz w:val="26"/>
          <w:szCs w:val="26"/>
        </w:rPr>
        <w:t xml:space="preserve">C 1 сентября 2012 г. во всех субъектах Российской Федерации был введен курс </w:t>
      </w:r>
      <w:r w:rsidRPr="00DD0E1C">
        <w:rPr>
          <w:rFonts w:ascii="Times New Roman" w:hAnsi="Times New Roman" w:cs="Times New Roman"/>
          <w:bCs/>
          <w:sz w:val="26"/>
          <w:szCs w:val="26"/>
        </w:rPr>
        <w:t>«Основы религиозных культур и светской этики» (ОРКСЭ)</w:t>
      </w:r>
      <w:r w:rsidR="00DD0E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D0E1C">
        <w:rPr>
          <w:rFonts w:ascii="Times New Roman" w:eastAsia="Times New Roman" w:hAnsi="Times New Roman" w:cs="Times New Roman"/>
          <w:sz w:val="26"/>
          <w:szCs w:val="26"/>
        </w:rPr>
        <w:t>и с 1 сентября 2015 год в основной школе образовательной области «Основы духовно-нравственной культуры народов России» (ОДНКНР).</w:t>
      </w:r>
    </w:p>
    <w:p w:rsidR="00B47739" w:rsidRPr="00DD0E1C" w:rsidRDefault="00775099" w:rsidP="00BB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E1C">
        <w:rPr>
          <w:rFonts w:ascii="Times New Roman" w:hAnsi="Times New Roman" w:cs="Times New Roman"/>
          <w:sz w:val="26"/>
          <w:szCs w:val="26"/>
        </w:rPr>
        <w:t>В 2016-2017 учебном году</w:t>
      </w:r>
      <w:r w:rsidR="00B47739" w:rsidRPr="00DD0E1C">
        <w:rPr>
          <w:rFonts w:ascii="Times New Roman" w:hAnsi="Times New Roman" w:cs="Times New Roman"/>
          <w:sz w:val="26"/>
          <w:szCs w:val="26"/>
        </w:rPr>
        <w:t xml:space="preserve"> в 13 общеобразовательных  организациях Жуковского района </w:t>
      </w:r>
      <w:r w:rsidRPr="00DD0E1C">
        <w:rPr>
          <w:rFonts w:ascii="Times New Roman" w:hAnsi="Times New Roman" w:cs="Times New Roman"/>
          <w:sz w:val="26"/>
          <w:szCs w:val="26"/>
        </w:rPr>
        <w:t xml:space="preserve">(93%) </w:t>
      </w:r>
      <w:proofErr w:type="gramStart"/>
      <w:r w:rsidR="00B47739" w:rsidRPr="00DD0E1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B47739" w:rsidRPr="00DD0E1C">
        <w:rPr>
          <w:rFonts w:ascii="Times New Roman" w:hAnsi="Times New Roman" w:cs="Times New Roman"/>
          <w:sz w:val="26"/>
          <w:szCs w:val="26"/>
        </w:rPr>
        <w:t xml:space="preserve"> был избран для изучения модуль «Основы православной культуры». Модуль «Основы светской этики»  изучался в одной школе.</w:t>
      </w:r>
    </w:p>
    <w:p w:rsidR="00B47739" w:rsidRPr="00DD0E1C" w:rsidRDefault="00B47739" w:rsidP="00BB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E1C">
        <w:rPr>
          <w:rFonts w:ascii="Times New Roman" w:hAnsi="Times New Roman" w:cs="Times New Roman"/>
          <w:sz w:val="26"/>
          <w:szCs w:val="26"/>
        </w:rPr>
        <w:t>Содержательный аспект предмета ОПК реализовывался  не только в рамках урочной деятельностью. Он интегрировался в урочной работе по изучению предметов общественно-научного, филологического, художественно-эстетического направлений и во внеурочной деятельности в форме разработанных учебных курсов, предусматривающих углубленное изучение православных традиций, в том числе традиций Калужского края  в 7 школах</w:t>
      </w:r>
      <w:r w:rsidR="00775099" w:rsidRPr="00DD0E1C">
        <w:rPr>
          <w:rFonts w:ascii="Times New Roman" w:hAnsi="Times New Roman" w:cs="Times New Roman"/>
          <w:sz w:val="26"/>
          <w:szCs w:val="26"/>
        </w:rPr>
        <w:t xml:space="preserve"> (50%)</w:t>
      </w:r>
      <w:r w:rsidRPr="00DD0E1C">
        <w:rPr>
          <w:rFonts w:ascii="Times New Roman" w:hAnsi="Times New Roman" w:cs="Times New Roman"/>
          <w:sz w:val="26"/>
          <w:szCs w:val="26"/>
        </w:rPr>
        <w:t>.</w:t>
      </w:r>
    </w:p>
    <w:p w:rsidR="00B47739" w:rsidRPr="00DD0E1C" w:rsidRDefault="00B47739" w:rsidP="00BB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0E1C">
        <w:rPr>
          <w:rFonts w:ascii="Times New Roman" w:hAnsi="Times New Roman" w:cs="Times New Roman"/>
          <w:sz w:val="26"/>
          <w:szCs w:val="26"/>
        </w:rPr>
        <w:t>В предыдущем учебном году проведена  орган</w:t>
      </w:r>
      <w:r w:rsidR="00090B86">
        <w:rPr>
          <w:rFonts w:ascii="Times New Roman" w:hAnsi="Times New Roman" w:cs="Times New Roman"/>
          <w:sz w:val="26"/>
          <w:szCs w:val="26"/>
        </w:rPr>
        <w:t xml:space="preserve">изационно-методическая работа, </w:t>
      </w:r>
      <w:r w:rsidRPr="00DD0E1C">
        <w:rPr>
          <w:rFonts w:ascii="Times New Roman" w:eastAsia="Times New Roman" w:hAnsi="Times New Roman" w:cs="Times New Roman"/>
          <w:sz w:val="26"/>
          <w:szCs w:val="26"/>
        </w:rPr>
        <w:t>направленная на отработку процедуры и механизмов взаимодействия участников образовательного процесса для обеспечения добровольного выбора учебного модуля курса учащимися и родителями (законными представителями).</w:t>
      </w:r>
    </w:p>
    <w:p w:rsidR="00B47739" w:rsidRPr="00DD0E1C" w:rsidRDefault="00B47739" w:rsidP="00BB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0E1C">
        <w:rPr>
          <w:rFonts w:ascii="Times New Roman" w:eastAsia="Times New Roman" w:hAnsi="Times New Roman" w:cs="Times New Roman"/>
          <w:sz w:val="26"/>
          <w:szCs w:val="26"/>
        </w:rPr>
        <w:t>Статистика образовательных и организационно-методических мероприятий, проведенных в 2016/17 учебном году:</w:t>
      </w:r>
    </w:p>
    <w:p w:rsidR="00B47739" w:rsidRPr="00DD0E1C" w:rsidRDefault="00B47739" w:rsidP="00BB4726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E1C">
        <w:rPr>
          <w:rFonts w:ascii="Times New Roman" w:hAnsi="Times New Roman" w:cs="Times New Roman"/>
          <w:sz w:val="26"/>
          <w:szCs w:val="26"/>
        </w:rPr>
        <w:t>проведен мониторинг реализации образовательными организациями района предметной области ОДНКНР: изучается ли, в каких формах и по каким</w:t>
      </w:r>
      <w:r w:rsidR="00775099" w:rsidRPr="00DD0E1C">
        <w:rPr>
          <w:rFonts w:ascii="Times New Roman" w:hAnsi="Times New Roman" w:cs="Times New Roman"/>
          <w:sz w:val="26"/>
          <w:szCs w:val="26"/>
        </w:rPr>
        <w:t xml:space="preserve"> </w:t>
      </w:r>
      <w:r w:rsidRPr="00DD0E1C">
        <w:rPr>
          <w:rFonts w:ascii="Times New Roman" w:eastAsia="Times New Roman" w:hAnsi="Times New Roman" w:cs="Times New Roman"/>
          <w:sz w:val="26"/>
          <w:szCs w:val="26"/>
        </w:rPr>
        <w:t>учебникам;</w:t>
      </w:r>
    </w:p>
    <w:p w:rsidR="00B47739" w:rsidRPr="00DD0E1C" w:rsidRDefault="00775099" w:rsidP="00BB4726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E1C">
        <w:rPr>
          <w:rFonts w:ascii="Times New Roman" w:hAnsi="Times New Roman" w:cs="Times New Roman"/>
          <w:sz w:val="26"/>
          <w:szCs w:val="26"/>
        </w:rPr>
        <w:t xml:space="preserve">создан и </w:t>
      </w:r>
      <w:r w:rsidR="00B47739" w:rsidRPr="00DD0E1C">
        <w:rPr>
          <w:rFonts w:ascii="Times New Roman" w:hAnsi="Times New Roman" w:cs="Times New Roman"/>
          <w:sz w:val="26"/>
          <w:szCs w:val="26"/>
        </w:rPr>
        <w:t>функционирует координационный совет, обеспечивающий взаимодействие муниципальных образований различных ведомств в системе духовно-нравственного воспитания;</w:t>
      </w:r>
    </w:p>
    <w:p w:rsidR="00B47739" w:rsidRPr="00DD0E1C" w:rsidRDefault="00775099" w:rsidP="00BB4726">
      <w:pPr>
        <w:pStyle w:val="a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E1C">
        <w:rPr>
          <w:rFonts w:ascii="Times New Roman" w:hAnsi="Times New Roman" w:cs="Times New Roman"/>
          <w:sz w:val="26"/>
          <w:szCs w:val="26"/>
        </w:rPr>
        <w:t xml:space="preserve">проведены образовательные мероприятия </w:t>
      </w:r>
      <w:r w:rsidR="00B47739" w:rsidRPr="00DD0E1C">
        <w:rPr>
          <w:rFonts w:ascii="Times New Roman" w:hAnsi="Times New Roman" w:cs="Times New Roman"/>
          <w:sz w:val="26"/>
          <w:szCs w:val="26"/>
        </w:rPr>
        <w:t xml:space="preserve">(семинары)  в рамках РМО учителей, ведущих предметы ОРКСЭ, ОДНКНР, в сотрудничестве со священнослужителями – кураторами, назначенными Калужской епархией (настоятель храма матери Божий </w:t>
      </w:r>
      <w:proofErr w:type="spellStart"/>
      <w:r w:rsidR="00B47739" w:rsidRPr="00DD0E1C">
        <w:rPr>
          <w:rFonts w:ascii="Times New Roman" w:hAnsi="Times New Roman" w:cs="Times New Roman"/>
          <w:sz w:val="26"/>
          <w:szCs w:val="26"/>
        </w:rPr>
        <w:t>Всецарица</w:t>
      </w:r>
      <w:proofErr w:type="spellEnd"/>
      <w:r w:rsidR="00B47739" w:rsidRPr="00DD0E1C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B47739" w:rsidRPr="00DD0E1C">
        <w:rPr>
          <w:rFonts w:ascii="Times New Roman" w:hAnsi="Times New Roman" w:cs="Times New Roman"/>
          <w:sz w:val="26"/>
          <w:szCs w:val="26"/>
        </w:rPr>
        <w:t>Миньково</w:t>
      </w:r>
      <w:proofErr w:type="spellEnd"/>
      <w:r w:rsidR="00B47739" w:rsidRPr="00DD0E1C">
        <w:rPr>
          <w:rFonts w:ascii="Times New Roman" w:hAnsi="Times New Roman" w:cs="Times New Roman"/>
          <w:sz w:val="26"/>
          <w:szCs w:val="26"/>
        </w:rPr>
        <w:t xml:space="preserve"> прот</w:t>
      </w:r>
      <w:r w:rsidRPr="00DD0E1C">
        <w:rPr>
          <w:rFonts w:ascii="Times New Roman" w:hAnsi="Times New Roman" w:cs="Times New Roman"/>
          <w:sz w:val="26"/>
          <w:szCs w:val="26"/>
        </w:rPr>
        <w:t>оирей Фед</w:t>
      </w:r>
      <w:r w:rsidR="00DD0E1C" w:rsidRPr="00DD0E1C">
        <w:rPr>
          <w:rFonts w:ascii="Times New Roman" w:hAnsi="Times New Roman" w:cs="Times New Roman"/>
          <w:sz w:val="26"/>
          <w:szCs w:val="26"/>
        </w:rPr>
        <w:t>ор). Педагоги представляли</w:t>
      </w:r>
      <w:r w:rsidRPr="00DD0E1C">
        <w:rPr>
          <w:rFonts w:ascii="Times New Roman" w:hAnsi="Times New Roman" w:cs="Times New Roman"/>
          <w:sz w:val="26"/>
          <w:szCs w:val="26"/>
        </w:rPr>
        <w:t xml:space="preserve"> свой опыт работы </w:t>
      </w:r>
      <w:r w:rsidR="00DD0E1C" w:rsidRPr="00DD0E1C">
        <w:rPr>
          <w:rFonts w:ascii="Times New Roman" w:hAnsi="Times New Roman" w:cs="Times New Roman"/>
          <w:sz w:val="26"/>
          <w:szCs w:val="26"/>
        </w:rPr>
        <w:t xml:space="preserve">в рамках проведения </w:t>
      </w:r>
      <w:r w:rsidR="00B47739" w:rsidRPr="00DD0E1C">
        <w:rPr>
          <w:rFonts w:ascii="Times New Roman" w:hAnsi="Times New Roman" w:cs="Times New Roman"/>
          <w:sz w:val="26"/>
          <w:szCs w:val="26"/>
        </w:rPr>
        <w:t xml:space="preserve"> </w:t>
      </w:r>
      <w:r w:rsidRPr="00DD0E1C">
        <w:rPr>
          <w:rFonts w:ascii="Times New Roman" w:hAnsi="Times New Roman" w:cs="Times New Roman"/>
          <w:sz w:val="26"/>
          <w:szCs w:val="26"/>
        </w:rPr>
        <w:t>XIX Е</w:t>
      </w:r>
      <w:r w:rsidR="00B47739" w:rsidRPr="00DD0E1C">
        <w:rPr>
          <w:rFonts w:ascii="Times New Roman" w:hAnsi="Times New Roman" w:cs="Times New Roman"/>
          <w:sz w:val="26"/>
          <w:szCs w:val="26"/>
        </w:rPr>
        <w:t xml:space="preserve">пархиальных </w:t>
      </w:r>
      <w:proofErr w:type="spellStart"/>
      <w:r w:rsidR="00B47739" w:rsidRPr="00DD0E1C">
        <w:rPr>
          <w:rFonts w:ascii="Times New Roman" w:hAnsi="Times New Roman" w:cs="Times New Roman"/>
          <w:sz w:val="26"/>
          <w:szCs w:val="26"/>
        </w:rPr>
        <w:t>Богородично-Рождес</w:t>
      </w:r>
      <w:r w:rsidR="00DD0E1C" w:rsidRPr="00DD0E1C">
        <w:rPr>
          <w:rFonts w:ascii="Times New Roman" w:hAnsi="Times New Roman" w:cs="Times New Roman"/>
          <w:sz w:val="26"/>
          <w:szCs w:val="26"/>
        </w:rPr>
        <w:t>твенских</w:t>
      </w:r>
      <w:proofErr w:type="spellEnd"/>
      <w:r w:rsidR="00DD0E1C" w:rsidRPr="00DD0E1C">
        <w:rPr>
          <w:rFonts w:ascii="Times New Roman" w:hAnsi="Times New Roman" w:cs="Times New Roman"/>
          <w:sz w:val="26"/>
          <w:szCs w:val="26"/>
        </w:rPr>
        <w:t xml:space="preserve"> образовательных чтений</w:t>
      </w:r>
      <w:r w:rsidR="00B47739" w:rsidRPr="00DD0E1C">
        <w:rPr>
          <w:rFonts w:ascii="Times New Roman" w:hAnsi="Times New Roman" w:cs="Times New Roman"/>
          <w:sz w:val="26"/>
          <w:szCs w:val="26"/>
        </w:rPr>
        <w:t>, проводимых на территории Жуковского района</w:t>
      </w:r>
      <w:r w:rsidR="00DD0E1C" w:rsidRPr="00DD0E1C">
        <w:rPr>
          <w:rFonts w:ascii="Times New Roman" w:hAnsi="Times New Roman" w:cs="Times New Roman"/>
          <w:sz w:val="26"/>
          <w:szCs w:val="26"/>
        </w:rPr>
        <w:t xml:space="preserve"> и на открытых уроках в учреждениях</w:t>
      </w:r>
      <w:r w:rsidR="00B47739" w:rsidRPr="00DD0E1C">
        <w:rPr>
          <w:rFonts w:ascii="Times New Roman" w:hAnsi="Times New Roman" w:cs="Times New Roman"/>
          <w:sz w:val="26"/>
          <w:szCs w:val="26"/>
        </w:rPr>
        <w:t>.</w:t>
      </w:r>
    </w:p>
    <w:p w:rsidR="00B47739" w:rsidRPr="00DD0E1C" w:rsidRDefault="00B47739" w:rsidP="00BB472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E1C">
        <w:rPr>
          <w:rFonts w:ascii="Times New Roman" w:hAnsi="Times New Roman" w:cs="Times New Roman"/>
          <w:sz w:val="26"/>
          <w:szCs w:val="26"/>
        </w:rPr>
        <w:lastRenderedPageBreak/>
        <w:t>в целях поддержки интереса к изучению ОРКСЭ и поощрения самых успешных учеников организовано проведение школьного тура Общероссийской олимпиады школьников «Основы православной культуры»;</w:t>
      </w:r>
    </w:p>
    <w:p w:rsidR="00B47739" w:rsidRPr="00DD0E1C" w:rsidRDefault="00B47739" w:rsidP="00BB4726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E1C">
        <w:rPr>
          <w:rFonts w:ascii="Times New Roman" w:hAnsi="Times New Roman" w:cs="Times New Roman"/>
          <w:sz w:val="26"/>
          <w:szCs w:val="26"/>
        </w:rPr>
        <w:t xml:space="preserve"> священнослужителями оказывалась консалтинговая помощь по содержательным </w:t>
      </w:r>
      <w:r w:rsidR="00DD0E1C" w:rsidRPr="00DD0E1C">
        <w:rPr>
          <w:rFonts w:ascii="Times New Roman" w:hAnsi="Times New Roman" w:cs="Times New Roman"/>
          <w:sz w:val="26"/>
          <w:szCs w:val="26"/>
        </w:rPr>
        <w:t>вопросам  преподаваемого модуля.</w:t>
      </w:r>
    </w:p>
    <w:p w:rsidR="00B47739" w:rsidRPr="00DD0E1C" w:rsidRDefault="00B47739" w:rsidP="00BB4726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E1C">
        <w:rPr>
          <w:rFonts w:ascii="Times New Roman" w:hAnsi="Times New Roman" w:cs="Times New Roman"/>
          <w:sz w:val="26"/>
          <w:szCs w:val="26"/>
        </w:rPr>
        <w:t>Собеседования с педагогическими и руководящими работникам образовательных организаций, результаты мониторингов позволяют говорить о положительном отношении и позитивных результатах от введения курса «ОРКСЭ» и его модулей в практику изучения младшими школьниками.</w:t>
      </w:r>
    </w:p>
    <w:p w:rsidR="00B47739" w:rsidRPr="00DD0E1C" w:rsidRDefault="00E63281" w:rsidP="00BB4726">
      <w:pPr>
        <w:tabs>
          <w:tab w:val="left" w:pos="284"/>
          <w:tab w:val="left" w:pos="993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в </w:t>
      </w:r>
      <w:r w:rsidR="00B47739" w:rsidRPr="00DD0E1C">
        <w:rPr>
          <w:rFonts w:ascii="Times New Roman" w:eastAsia="Times New Roman" w:hAnsi="Times New Roman" w:cs="Times New Roman"/>
          <w:sz w:val="26"/>
          <w:szCs w:val="26"/>
        </w:rPr>
        <w:t xml:space="preserve">УМЦ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необходимо сформировать</w:t>
      </w:r>
      <w:r w:rsidR="00B47739" w:rsidRPr="00DD0E1C">
        <w:rPr>
          <w:rFonts w:ascii="Times New Roman" w:eastAsia="Times New Roman" w:hAnsi="Times New Roman" w:cs="Times New Roman"/>
          <w:sz w:val="26"/>
          <w:szCs w:val="26"/>
        </w:rPr>
        <w:t xml:space="preserve"> банк методических разработок, иллюстративного, аудио- и видео материала дидактического хар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актера </w:t>
      </w:r>
      <w:r w:rsidR="00B47739" w:rsidRPr="00DD0E1C">
        <w:rPr>
          <w:rFonts w:ascii="Times New Roman" w:eastAsia="Times New Roman" w:hAnsi="Times New Roman" w:cs="Times New Roman"/>
          <w:sz w:val="26"/>
          <w:szCs w:val="26"/>
        </w:rPr>
        <w:t>в помощь преподавател</w:t>
      </w:r>
      <w:r>
        <w:rPr>
          <w:rFonts w:ascii="Times New Roman" w:eastAsia="Times New Roman" w:hAnsi="Times New Roman" w:cs="Times New Roman"/>
          <w:sz w:val="26"/>
          <w:szCs w:val="26"/>
        </w:rPr>
        <w:t>ям ОРКСЭ.</w:t>
      </w:r>
    </w:p>
    <w:p w:rsidR="00B47739" w:rsidRPr="00B469E3" w:rsidRDefault="000539D3" w:rsidP="00B4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1.2.3. </w:t>
      </w:r>
      <w:r w:rsidR="00B47739" w:rsidRPr="00B469E3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по повышению квалификации педагогов</w:t>
      </w:r>
    </w:p>
    <w:p w:rsidR="00B47739" w:rsidRDefault="00B47739" w:rsidP="000539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9E3">
        <w:rPr>
          <w:rFonts w:ascii="Times New Roman" w:eastAsia="Times New Roman" w:hAnsi="Times New Roman" w:cs="Times New Roman"/>
          <w:b/>
          <w:sz w:val="28"/>
          <w:szCs w:val="28"/>
        </w:rPr>
        <w:t>по проблематике новых стандартов в межкурсовой период</w:t>
      </w:r>
      <w:r w:rsidR="000539D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47739" w:rsidRPr="00BB4726" w:rsidRDefault="00B47739" w:rsidP="00090B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726">
        <w:rPr>
          <w:rFonts w:ascii="Times New Roman" w:eastAsia="Times New Roman" w:hAnsi="Times New Roman" w:cs="Times New Roman"/>
          <w:sz w:val="26"/>
          <w:szCs w:val="26"/>
        </w:rPr>
        <w:t>В системе повышения квалификации педагогов особое значение придается организации работы в межкурсовой период, обеспечивающей непрерывность профессионального развития. В основном педагогам предлагаются разного характера семинары, которые УМЦ проводит как на своей базе, так и на базе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образовательных организаций — заказчиков образовательного мероприятия.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Такая модель традицио</w:t>
      </w:r>
      <w:r w:rsidR="000C013C" w:rsidRPr="00BB4726">
        <w:rPr>
          <w:rFonts w:ascii="Times New Roman" w:eastAsia="Times New Roman" w:hAnsi="Times New Roman" w:cs="Times New Roman"/>
          <w:sz w:val="26"/>
          <w:szCs w:val="26"/>
        </w:rPr>
        <w:t xml:space="preserve">нна и 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устойчива.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Её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результативность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обусловлена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возможностью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оперативно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реагировать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сфере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растущие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потребности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оказании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>методической</w:t>
      </w:r>
      <w:r w:rsidR="000539D3" w:rsidRPr="00BB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4726">
        <w:rPr>
          <w:rFonts w:ascii="Times New Roman" w:eastAsia="Times New Roman" w:hAnsi="Times New Roman" w:cs="Times New Roman"/>
          <w:sz w:val="26"/>
          <w:szCs w:val="26"/>
        </w:rPr>
        <w:t xml:space="preserve">помощи. </w:t>
      </w:r>
    </w:p>
    <w:p w:rsidR="00B47739" w:rsidRPr="00090B86" w:rsidRDefault="00B47739" w:rsidP="0009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B86">
        <w:rPr>
          <w:rFonts w:ascii="Times New Roman" w:eastAsia="Times New Roman" w:hAnsi="Times New Roman" w:cs="Times New Roman"/>
          <w:b/>
          <w:sz w:val="26"/>
          <w:szCs w:val="26"/>
        </w:rPr>
        <w:t>Перечень образовательных мероприятий в межкурсовой период (выборка),</w:t>
      </w:r>
    </w:p>
    <w:p w:rsidR="00B47739" w:rsidRPr="00090B86" w:rsidRDefault="00B47739" w:rsidP="00090B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90B86">
        <w:rPr>
          <w:rFonts w:ascii="Times New Roman" w:eastAsia="Times New Roman" w:hAnsi="Times New Roman" w:cs="Times New Roman"/>
          <w:b/>
          <w:sz w:val="26"/>
          <w:szCs w:val="26"/>
        </w:rPr>
        <w:t>обеспечивающих</w:t>
      </w:r>
      <w:proofErr w:type="gramEnd"/>
      <w:r w:rsidRPr="00090B86">
        <w:rPr>
          <w:rFonts w:ascii="Times New Roman" w:eastAsia="Times New Roman" w:hAnsi="Times New Roman" w:cs="Times New Roman"/>
          <w:b/>
          <w:sz w:val="26"/>
          <w:szCs w:val="26"/>
        </w:rPr>
        <w:t xml:space="preserve"> непрерывность профессионального развития</w:t>
      </w:r>
      <w:r w:rsidR="000539D3" w:rsidRPr="00090B8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tbl>
      <w:tblPr>
        <w:tblStyle w:val="ab"/>
        <w:tblW w:w="9606" w:type="dxa"/>
        <w:tblLook w:val="04A0"/>
      </w:tblPr>
      <w:tblGrid>
        <w:gridCol w:w="3652"/>
        <w:gridCol w:w="5954"/>
      </w:tblGrid>
      <w:tr w:rsidR="00B47739" w:rsidRPr="00B6049A" w:rsidTr="000539D3">
        <w:tc>
          <w:tcPr>
            <w:tcW w:w="3652" w:type="dxa"/>
            <w:vAlign w:val="center"/>
          </w:tcPr>
          <w:p w:rsidR="00B47739" w:rsidRPr="000539D3" w:rsidRDefault="00B47739" w:rsidP="00090B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слушателе</w:t>
            </w:r>
            <w:r w:rsidR="00053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954" w:type="dxa"/>
            <w:vAlign w:val="center"/>
          </w:tcPr>
          <w:p w:rsidR="00B47739" w:rsidRPr="00B6049A" w:rsidRDefault="00B47739" w:rsidP="00090B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мероприятие (выборка из плана работы УМЦ)</w:t>
            </w:r>
          </w:p>
        </w:tc>
      </w:tr>
      <w:tr w:rsidR="00B47739" w:rsidRPr="00B6049A" w:rsidTr="00EB08F3">
        <w:tc>
          <w:tcPr>
            <w:tcW w:w="3652" w:type="dxa"/>
          </w:tcPr>
          <w:p w:rsidR="00B47739" w:rsidRPr="00B6049A" w:rsidRDefault="00B47739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  <w:p w:rsidR="00B47739" w:rsidRPr="00B6049A" w:rsidRDefault="00B47739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47739" w:rsidRDefault="00DD0E1C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теме: «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регионального мониторинга по русскому языку  (6-9 классы) и математике  (6-11 классы) и результатов ВПР по математике,  русскому языку, окружающему миру в 4-х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39" w:rsidRPr="00B6049A" w:rsidRDefault="00DD0E1C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теме:</w:t>
            </w:r>
            <w:r w:rsidR="00B4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7739">
              <w:rPr>
                <w:rFonts w:ascii="Times New Roman" w:hAnsi="Times New Roman" w:cs="Times New Roman"/>
                <w:sz w:val="24"/>
                <w:szCs w:val="24"/>
              </w:rPr>
              <w:t>Реализация учебного курса «Шахматы» в ООП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47739" w:rsidRPr="00B6049A" w:rsidTr="00EB08F3">
        <w:tc>
          <w:tcPr>
            <w:tcW w:w="3652" w:type="dxa"/>
          </w:tcPr>
          <w:p w:rsidR="00B47739" w:rsidRPr="00B6049A" w:rsidRDefault="00B47739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ВР, социальные педагоги</w:t>
            </w:r>
          </w:p>
        </w:tc>
        <w:tc>
          <w:tcPr>
            <w:tcW w:w="5954" w:type="dxa"/>
          </w:tcPr>
          <w:p w:rsidR="00B47739" w:rsidRPr="00B6049A" w:rsidRDefault="00DD0E1C" w:rsidP="00090B8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теме: «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профилактической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39" w:rsidRPr="00B6049A" w:rsidRDefault="00DD0E1C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теме: «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>Агрессивное поведение подростков и его 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7739" w:rsidRPr="00B6049A" w:rsidRDefault="00DD0E1C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теме: «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>Активизация работы с родителями, поиск новых путей привлечения семьи к участию в учебно-воспитательном процессе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7739" w:rsidRPr="00DD0E1C" w:rsidRDefault="00DD0E1C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теме: «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>Формы организации летнего оздоровительного отдыха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739" w:rsidRPr="00B6049A" w:rsidTr="00EB08F3">
        <w:tc>
          <w:tcPr>
            <w:tcW w:w="3652" w:type="dxa"/>
          </w:tcPr>
          <w:p w:rsidR="00B47739" w:rsidRPr="00B6049A" w:rsidRDefault="00B47739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B6049A">
              <w:rPr>
                <w:rFonts w:ascii="Times New Roman" w:hAnsi="Times New Roman" w:cs="Times New Roman"/>
                <w:sz w:val="24"/>
                <w:szCs w:val="24"/>
              </w:rPr>
              <w:t xml:space="preserve"> за физкультурно-спортивную  работу </w:t>
            </w:r>
          </w:p>
        </w:tc>
        <w:tc>
          <w:tcPr>
            <w:tcW w:w="5954" w:type="dxa"/>
          </w:tcPr>
          <w:p w:rsidR="00B47739" w:rsidRDefault="00DD0E1C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по теме: «</w:t>
            </w:r>
            <w:r w:rsidR="00B47739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районной спарт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акиаде».</w:t>
            </w:r>
          </w:p>
          <w:p w:rsidR="00B47739" w:rsidRPr="00B6049A" w:rsidRDefault="00DD0E1C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по теме: «</w:t>
            </w:r>
            <w:r w:rsidR="00B47739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учащихся к сдаче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47739" w:rsidRPr="00B6049A" w:rsidTr="00EB08F3">
        <w:tc>
          <w:tcPr>
            <w:tcW w:w="3652" w:type="dxa"/>
          </w:tcPr>
          <w:p w:rsidR="00B47739" w:rsidRPr="00B6049A" w:rsidRDefault="00B47739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предметников</w:t>
            </w:r>
          </w:p>
        </w:tc>
        <w:tc>
          <w:tcPr>
            <w:tcW w:w="5954" w:type="dxa"/>
          </w:tcPr>
          <w:p w:rsidR="00B47739" w:rsidRPr="00B6049A" w:rsidRDefault="00CC4619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2015-16 учебный год и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 2016-2017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году».</w:t>
            </w:r>
          </w:p>
        </w:tc>
      </w:tr>
      <w:tr w:rsidR="00B47739" w:rsidRPr="00B6049A" w:rsidTr="00EB08F3">
        <w:tc>
          <w:tcPr>
            <w:tcW w:w="3652" w:type="dxa"/>
          </w:tcPr>
          <w:p w:rsidR="00B47739" w:rsidRPr="00B6049A" w:rsidRDefault="00E63281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ведущие предметы ОРКСЭ и ОДНКНР</w:t>
            </w:r>
          </w:p>
          <w:p w:rsidR="00B47739" w:rsidRPr="00B6049A" w:rsidRDefault="00B47739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47739" w:rsidRPr="00B6049A" w:rsidRDefault="00B47739" w:rsidP="00090B86">
            <w:pPr>
              <w:pStyle w:val="Default"/>
              <w:ind w:right="-286"/>
              <w:jc w:val="both"/>
            </w:pPr>
            <w:r w:rsidRPr="00B6049A">
              <w:t>Заседание РМО. 1.   Методические рекомендации  об изучении  ОПК в рамках обязательной предметной области в 4 классе и вариативного содержания образования учащихся 1-11 классов.</w:t>
            </w:r>
          </w:p>
          <w:p w:rsidR="00B47739" w:rsidRPr="00B6049A" w:rsidRDefault="00B47739" w:rsidP="00090B86">
            <w:pPr>
              <w:pStyle w:val="Default"/>
              <w:ind w:right="-286"/>
              <w:jc w:val="both"/>
            </w:pPr>
            <w:r w:rsidRPr="00B6049A">
              <w:t xml:space="preserve">2. О преподавании учебного предмета (5 класс) в рамках предметной области «Основы духовно-нравственной культуры народов России» в 2016-2017 учебном году. </w:t>
            </w:r>
          </w:p>
          <w:p w:rsidR="00B47739" w:rsidRPr="00B6049A" w:rsidRDefault="00B47739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3. О проведении Общероссийской олимпиады школьников 4-5 классов в 2016/17 учебном году по модулям «ОПК» и «Основы светской этики».</w:t>
            </w:r>
          </w:p>
        </w:tc>
      </w:tr>
      <w:tr w:rsidR="00B47739" w:rsidRPr="00B6049A" w:rsidTr="00EB08F3">
        <w:tc>
          <w:tcPr>
            <w:tcW w:w="3652" w:type="dxa"/>
          </w:tcPr>
          <w:p w:rsidR="00B47739" w:rsidRPr="00B6049A" w:rsidRDefault="00B47739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5954" w:type="dxa"/>
          </w:tcPr>
          <w:p w:rsidR="00B47739" w:rsidRPr="00B6049A" w:rsidRDefault="00B47739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</w:t>
            </w:r>
            <w:r w:rsidR="00CC4619">
              <w:rPr>
                <w:rFonts w:ascii="Times New Roman" w:hAnsi="Times New Roman" w:cs="Times New Roman"/>
                <w:sz w:val="24"/>
                <w:szCs w:val="24"/>
              </w:rPr>
              <w:t>ая по теме: «</w:t>
            </w: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школьников»</w:t>
            </w:r>
            <w:r w:rsidR="00CC4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739" w:rsidRPr="00B6049A" w:rsidTr="00EB08F3">
        <w:tc>
          <w:tcPr>
            <w:tcW w:w="3652" w:type="dxa"/>
          </w:tcPr>
          <w:p w:rsidR="00B47739" w:rsidRPr="00B6049A" w:rsidRDefault="00B47739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5954" w:type="dxa"/>
          </w:tcPr>
          <w:p w:rsidR="00B47739" w:rsidRPr="00B6049A" w:rsidRDefault="00CC4619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по теме: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подготовки учащихся 9 классов к решению     заданий государственной итоговой аттестации по математике в 2017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7739" w:rsidRPr="00B6049A" w:rsidTr="00EB08F3">
        <w:tc>
          <w:tcPr>
            <w:tcW w:w="3652" w:type="dxa"/>
          </w:tcPr>
          <w:p w:rsidR="00B47739" w:rsidRPr="00B6049A" w:rsidRDefault="00B47739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5954" w:type="dxa"/>
          </w:tcPr>
          <w:p w:rsidR="00B47739" w:rsidRPr="00B6049A" w:rsidRDefault="00CC4619" w:rsidP="00090B86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по теме:</w:t>
            </w: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учителей словесников на 2017 год. Подготовка к итоговой аттестации учащихся 9-х и 11-х классов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47739" w:rsidRPr="00B6049A" w:rsidTr="00EB08F3">
        <w:tc>
          <w:tcPr>
            <w:tcW w:w="3652" w:type="dxa"/>
          </w:tcPr>
          <w:p w:rsidR="00B47739" w:rsidRPr="00B6049A" w:rsidRDefault="00B47739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Учителя биологии, географии, химии</w:t>
            </w:r>
          </w:p>
        </w:tc>
        <w:tc>
          <w:tcPr>
            <w:tcW w:w="5954" w:type="dxa"/>
          </w:tcPr>
          <w:p w:rsidR="00B47739" w:rsidRPr="00B6049A" w:rsidRDefault="00CC4619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по теме:</w:t>
            </w: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подготовки учащихся 9 классов к решению заданий государственной итоговой аттестации по 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географии, химии в 2017 году», «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РМО на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год».</w:t>
            </w:r>
          </w:p>
        </w:tc>
      </w:tr>
      <w:tr w:rsidR="00B47739" w:rsidRPr="00B6049A" w:rsidTr="00EB08F3">
        <w:tc>
          <w:tcPr>
            <w:tcW w:w="3652" w:type="dxa"/>
          </w:tcPr>
          <w:p w:rsidR="00B47739" w:rsidRPr="00B6049A" w:rsidRDefault="00B47739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5954" w:type="dxa"/>
          </w:tcPr>
          <w:p w:rsidR="00B47739" w:rsidRPr="00B6049A" w:rsidRDefault="00CC4619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по теме:</w:t>
            </w:r>
          </w:p>
          <w:p w:rsidR="00B47739" w:rsidRPr="00B6049A" w:rsidRDefault="00CC4619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подготовки учащихся 9 классов к решению заданий государственной итоговой аттестации по обществознанию в 2017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47739" w:rsidRPr="00B6049A" w:rsidRDefault="00CC4619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обществознания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47739" w:rsidRPr="00B6049A" w:rsidRDefault="00CC4619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>Информация с областного форума «Великое стояние на УГРЕ: рождение российского суверенитета»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739" w:rsidRPr="00B6049A" w:rsidRDefault="00CC4619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РМО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47739" w:rsidRPr="00B6049A" w:rsidTr="00EB08F3">
        <w:tc>
          <w:tcPr>
            <w:tcW w:w="3652" w:type="dxa"/>
          </w:tcPr>
          <w:p w:rsidR="00B47739" w:rsidRPr="00B6049A" w:rsidRDefault="00B47739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Учителя, ведущие предметы ОРКСЭ, ОДНКНР</w:t>
            </w:r>
          </w:p>
        </w:tc>
        <w:tc>
          <w:tcPr>
            <w:tcW w:w="5954" w:type="dxa"/>
          </w:tcPr>
          <w:p w:rsidR="00B47739" w:rsidRPr="00B6049A" w:rsidRDefault="00B47739" w:rsidP="00090B86">
            <w:pPr>
              <w:pStyle w:val="aa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CC4619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46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C461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урока в </w:t>
            </w:r>
            <w:r w:rsidR="00CC4619">
              <w:rPr>
                <w:rFonts w:ascii="Times New Roman" w:hAnsi="Times New Roman" w:cs="Times New Roman"/>
                <w:sz w:val="24"/>
                <w:szCs w:val="24"/>
              </w:rPr>
              <w:t>5 классе по теме «Люди труда»</w:t>
            </w:r>
            <w:r w:rsidR="00CC4619" w:rsidRPr="00B6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19">
              <w:rPr>
                <w:rFonts w:ascii="Times New Roman" w:hAnsi="Times New Roman" w:cs="Times New Roman"/>
                <w:sz w:val="24"/>
                <w:szCs w:val="24"/>
              </w:rPr>
              <w:t xml:space="preserve">(самоанализ, </w:t>
            </w:r>
            <w:r w:rsidR="00CC4619" w:rsidRPr="00B6049A">
              <w:rPr>
                <w:rFonts w:ascii="Times New Roman" w:hAnsi="Times New Roman" w:cs="Times New Roman"/>
                <w:sz w:val="24"/>
                <w:szCs w:val="24"/>
              </w:rPr>
              <w:t>анализ урока</w:t>
            </w:r>
            <w:r w:rsidR="00CC4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2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739" w:rsidRPr="008C2A75" w:rsidRDefault="008C2A75" w:rsidP="00090B86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теме: «Анализ проведения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кольного и муниципального этапов олимпиады по ОПК».</w:t>
            </w:r>
          </w:p>
        </w:tc>
      </w:tr>
      <w:tr w:rsidR="00B47739" w:rsidRPr="00B6049A" w:rsidTr="00EB08F3">
        <w:tc>
          <w:tcPr>
            <w:tcW w:w="3652" w:type="dxa"/>
          </w:tcPr>
          <w:p w:rsidR="00B47739" w:rsidRPr="00B6049A" w:rsidRDefault="00B47739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954" w:type="dxa"/>
          </w:tcPr>
          <w:p w:rsidR="00B47739" w:rsidRPr="00B6049A" w:rsidRDefault="00090B86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экспертных групп 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>по оценке тезисов выступл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педагогических работников </w:t>
            </w:r>
            <w:r w:rsidR="00B47739" w:rsidRPr="00B6049A">
              <w:rPr>
                <w:rFonts w:ascii="Times New Roman" w:hAnsi="Times New Roman" w:cs="Times New Roman"/>
                <w:sz w:val="24"/>
                <w:szCs w:val="24"/>
              </w:rPr>
              <w:t>в рамках  научно-практической конференции</w:t>
            </w:r>
            <w:r w:rsidR="00CC4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739" w:rsidRPr="00B6049A" w:rsidTr="00EB08F3">
        <w:tc>
          <w:tcPr>
            <w:tcW w:w="3652" w:type="dxa"/>
          </w:tcPr>
          <w:p w:rsidR="00B47739" w:rsidRPr="00B6049A" w:rsidRDefault="00B47739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954" w:type="dxa"/>
          </w:tcPr>
          <w:p w:rsidR="00B47739" w:rsidRPr="00B6049A" w:rsidRDefault="00B47739" w:rsidP="000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жюри предметных секций научно </w:t>
            </w:r>
            <w:proofErr w:type="gramStart"/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рактической конференции школьников п</w:t>
            </w:r>
            <w:r w:rsidR="00090B8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проведению экспертизы работ, </w:t>
            </w:r>
            <w:r w:rsidRPr="00B6049A">
              <w:rPr>
                <w:rFonts w:ascii="Times New Roman" w:hAnsi="Times New Roman" w:cs="Times New Roman"/>
                <w:sz w:val="24"/>
                <w:szCs w:val="24"/>
              </w:rPr>
              <w:t>заявленных на конференцию</w:t>
            </w:r>
            <w:r w:rsidR="00CC4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7739" w:rsidRPr="000C013C" w:rsidRDefault="00B47739" w:rsidP="00090B8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13C">
        <w:rPr>
          <w:rFonts w:ascii="Times New Roman" w:hAnsi="Times New Roman" w:cs="Times New Roman"/>
          <w:b/>
          <w:sz w:val="26"/>
          <w:szCs w:val="26"/>
        </w:rPr>
        <w:t>Муниципальные методические дни</w:t>
      </w:r>
      <w:r w:rsidRPr="000C013C">
        <w:rPr>
          <w:rFonts w:ascii="Times New Roman" w:hAnsi="Times New Roman" w:cs="Times New Roman"/>
          <w:sz w:val="26"/>
          <w:szCs w:val="26"/>
        </w:rPr>
        <w:t xml:space="preserve"> проводились с целью выявления и демонстрации лучших образовательных практик по реализации федерального государственного образовательного стандарта начального и</w:t>
      </w:r>
      <w:r w:rsidR="000C013C">
        <w:rPr>
          <w:rFonts w:ascii="Times New Roman" w:hAnsi="Times New Roman" w:cs="Times New Roman"/>
          <w:sz w:val="26"/>
          <w:szCs w:val="26"/>
        </w:rPr>
        <w:t xml:space="preserve"> основного общего </w:t>
      </w:r>
      <w:r w:rsidR="000C013C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образования. </w:t>
      </w:r>
      <w:r w:rsidRPr="000C013C">
        <w:rPr>
          <w:rFonts w:ascii="Times New Roman" w:hAnsi="Times New Roman" w:cs="Times New Roman"/>
          <w:sz w:val="26"/>
          <w:szCs w:val="26"/>
        </w:rPr>
        <w:t>В данных мероприятиях принимали участие педагогические работники и руководители образовательных организаций района, а также специалисты отдела образования, методисты УМЦ. Были. Организационно-методическую помощь оказывал УМЦ. Таких районных методических дней было проведено 3:</w:t>
      </w:r>
    </w:p>
    <w:p w:rsidR="00B47739" w:rsidRPr="000C013C" w:rsidRDefault="00B47739" w:rsidP="00BB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13C">
        <w:rPr>
          <w:rFonts w:ascii="Times New Roman" w:hAnsi="Times New Roman" w:cs="Times New Roman"/>
          <w:b/>
          <w:sz w:val="26"/>
          <w:szCs w:val="26"/>
        </w:rPr>
        <w:t>20 октября 2016 года</w:t>
      </w:r>
      <w:r w:rsidRPr="000C013C">
        <w:rPr>
          <w:rFonts w:ascii="Times New Roman" w:hAnsi="Times New Roman" w:cs="Times New Roman"/>
          <w:sz w:val="26"/>
          <w:szCs w:val="26"/>
        </w:rPr>
        <w:t xml:space="preserve"> - МОУ «СОШ №2» г. </w:t>
      </w:r>
      <w:proofErr w:type="spellStart"/>
      <w:r w:rsidRPr="000C013C">
        <w:rPr>
          <w:rFonts w:ascii="Times New Roman" w:hAnsi="Times New Roman" w:cs="Times New Roman"/>
          <w:sz w:val="26"/>
          <w:szCs w:val="26"/>
        </w:rPr>
        <w:t>Белоусово</w:t>
      </w:r>
      <w:proofErr w:type="spellEnd"/>
      <w:r w:rsidRPr="000C013C">
        <w:rPr>
          <w:rFonts w:ascii="Times New Roman" w:hAnsi="Times New Roman" w:cs="Times New Roman"/>
          <w:sz w:val="26"/>
          <w:szCs w:val="26"/>
        </w:rPr>
        <w:t xml:space="preserve">  «Современный урок и внеурочная деятельность в условиях реализации ФГОС».</w:t>
      </w:r>
    </w:p>
    <w:p w:rsidR="00B47739" w:rsidRPr="000C013C" w:rsidRDefault="00B47739" w:rsidP="00BB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13C">
        <w:rPr>
          <w:rFonts w:ascii="Times New Roman" w:hAnsi="Times New Roman" w:cs="Times New Roman"/>
          <w:b/>
          <w:sz w:val="26"/>
          <w:szCs w:val="26"/>
        </w:rPr>
        <w:t>16 марта 2017 года</w:t>
      </w:r>
      <w:r w:rsidRPr="000C013C">
        <w:rPr>
          <w:rFonts w:ascii="Times New Roman" w:hAnsi="Times New Roman" w:cs="Times New Roman"/>
          <w:sz w:val="26"/>
          <w:szCs w:val="26"/>
        </w:rPr>
        <w:t xml:space="preserve"> – МОУ «ООШ имени П.Л. Чебышева» д. </w:t>
      </w:r>
      <w:proofErr w:type="spellStart"/>
      <w:r w:rsidRPr="000C013C">
        <w:rPr>
          <w:rFonts w:ascii="Times New Roman" w:hAnsi="Times New Roman" w:cs="Times New Roman"/>
          <w:sz w:val="26"/>
          <w:szCs w:val="26"/>
        </w:rPr>
        <w:t>Машково</w:t>
      </w:r>
      <w:proofErr w:type="spellEnd"/>
      <w:r w:rsidRPr="000C013C">
        <w:rPr>
          <w:rFonts w:ascii="Times New Roman" w:hAnsi="Times New Roman" w:cs="Times New Roman"/>
          <w:sz w:val="26"/>
          <w:szCs w:val="26"/>
        </w:rPr>
        <w:t xml:space="preserve"> «Формы организации учебной деятельности учащихся в условиях реализации ФГОС»</w:t>
      </w:r>
    </w:p>
    <w:p w:rsidR="00B47739" w:rsidRPr="000C013C" w:rsidRDefault="00B47739" w:rsidP="00BB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13C">
        <w:rPr>
          <w:rFonts w:ascii="Times New Roman" w:hAnsi="Times New Roman" w:cs="Times New Roman"/>
          <w:b/>
          <w:sz w:val="26"/>
          <w:szCs w:val="26"/>
        </w:rPr>
        <w:t>06 апреля 2017 года</w:t>
      </w:r>
      <w:r w:rsidRPr="000C013C">
        <w:rPr>
          <w:rFonts w:ascii="Times New Roman" w:hAnsi="Times New Roman" w:cs="Times New Roman"/>
          <w:sz w:val="26"/>
          <w:szCs w:val="26"/>
        </w:rPr>
        <w:t xml:space="preserve"> –</w:t>
      </w:r>
      <w:r w:rsidR="009E41EA">
        <w:rPr>
          <w:rFonts w:ascii="Times New Roman" w:hAnsi="Times New Roman" w:cs="Times New Roman"/>
          <w:sz w:val="26"/>
          <w:szCs w:val="26"/>
        </w:rPr>
        <w:t xml:space="preserve"> </w:t>
      </w:r>
      <w:r w:rsidRPr="000C013C">
        <w:rPr>
          <w:rFonts w:ascii="Times New Roman" w:hAnsi="Times New Roman" w:cs="Times New Roman"/>
          <w:sz w:val="26"/>
          <w:szCs w:val="26"/>
        </w:rPr>
        <w:t>МОУ «ООШ» с. Высокиничи  «Духовно-нравственное воспитание учащихся в условиях реализации ФГОС».</w:t>
      </w:r>
    </w:p>
    <w:p w:rsidR="000539D3" w:rsidRPr="000C013C" w:rsidRDefault="000C013C" w:rsidP="00BB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теоретической части</w:t>
      </w:r>
      <w:r w:rsidR="00B47739" w:rsidRPr="000C01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данных мероприятий руководство учреждений освещало управленческие аспекты своей</w:t>
      </w:r>
      <w:r w:rsidR="00B47739" w:rsidRPr="000C013C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0539D3" w:rsidRPr="000C013C">
        <w:rPr>
          <w:rFonts w:ascii="Times New Roman" w:hAnsi="Times New Roman" w:cs="Times New Roman"/>
          <w:sz w:val="26"/>
          <w:szCs w:val="26"/>
        </w:rPr>
        <w:t>и в рамках заявленной тематики.</w:t>
      </w:r>
    </w:p>
    <w:p w:rsidR="00B47739" w:rsidRPr="000C013C" w:rsidRDefault="00B47739" w:rsidP="00090B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13C">
        <w:rPr>
          <w:rFonts w:ascii="Times New Roman" w:hAnsi="Times New Roman" w:cs="Times New Roman"/>
          <w:sz w:val="26"/>
          <w:szCs w:val="26"/>
        </w:rPr>
        <w:t>В практической части учителями проведено 25 открытых уроков, на которых присутствовало 115 пе</w:t>
      </w:r>
      <w:r w:rsidR="009E41EA">
        <w:rPr>
          <w:rFonts w:ascii="Times New Roman" w:hAnsi="Times New Roman" w:cs="Times New Roman"/>
          <w:sz w:val="26"/>
          <w:szCs w:val="26"/>
        </w:rPr>
        <w:t xml:space="preserve">дагогических работников. По завершению </w:t>
      </w:r>
      <w:r w:rsidRPr="000C013C">
        <w:rPr>
          <w:rFonts w:ascii="Times New Roman" w:hAnsi="Times New Roman" w:cs="Times New Roman"/>
          <w:sz w:val="26"/>
          <w:szCs w:val="26"/>
        </w:rPr>
        <w:t>методич</w:t>
      </w:r>
      <w:r w:rsidR="009E41EA">
        <w:rPr>
          <w:rFonts w:ascii="Times New Roman" w:hAnsi="Times New Roman" w:cs="Times New Roman"/>
          <w:sz w:val="26"/>
          <w:szCs w:val="26"/>
        </w:rPr>
        <w:t>еского дня проводилась</w:t>
      </w:r>
      <w:r w:rsidRPr="000C013C">
        <w:rPr>
          <w:rFonts w:ascii="Times New Roman" w:hAnsi="Times New Roman" w:cs="Times New Roman"/>
          <w:sz w:val="26"/>
          <w:szCs w:val="26"/>
        </w:rPr>
        <w:t xml:space="preserve"> р</w:t>
      </w:r>
      <w:r w:rsidR="009E41EA">
        <w:rPr>
          <w:rFonts w:ascii="Times New Roman" w:hAnsi="Times New Roman" w:cs="Times New Roman"/>
          <w:sz w:val="26"/>
          <w:szCs w:val="26"/>
        </w:rPr>
        <w:t>ефлексия данного мероприятия</w:t>
      </w:r>
      <w:r w:rsidRPr="000C013C">
        <w:rPr>
          <w:rFonts w:ascii="Times New Roman" w:hAnsi="Times New Roman" w:cs="Times New Roman"/>
          <w:sz w:val="26"/>
          <w:szCs w:val="26"/>
        </w:rPr>
        <w:t>.</w:t>
      </w:r>
    </w:p>
    <w:p w:rsidR="00B47739" w:rsidRPr="00BB4726" w:rsidRDefault="00B47739" w:rsidP="000C013C">
      <w:pPr>
        <w:spacing w:after="120" w:line="240" w:lineRule="auto"/>
        <w:ind w:lef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726">
        <w:rPr>
          <w:rFonts w:ascii="Times New Roman" w:hAnsi="Times New Roman" w:cs="Times New Roman"/>
          <w:b/>
          <w:sz w:val="26"/>
          <w:szCs w:val="26"/>
        </w:rPr>
        <w:t>Научно-практическая конференция педагогических работников</w:t>
      </w:r>
      <w:r w:rsidR="003E171E" w:rsidRPr="00BB4726">
        <w:rPr>
          <w:rFonts w:ascii="Times New Roman" w:hAnsi="Times New Roman" w:cs="Times New Roman"/>
          <w:b/>
          <w:sz w:val="26"/>
          <w:szCs w:val="26"/>
        </w:rPr>
        <w:t>.</w:t>
      </w:r>
    </w:p>
    <w:p w:rsidR="00B47739" w:rsidRPr="009E41EA" w:rsidRDefault="00B47739" w:rsidP="00F9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1EA">
        <w:rPr>
          <w:rFonts w:ascii="Times New Roman" w:hAnsi="Times New Roman" w:cs="Times New Roman"/>
          <w:sz w:val="26"/>
          <w:szCs w:val="26"/>
        </w:rPr>
        <w:t>В цел</w:t>
      </w:r>
      <w:r w:rsidR="009E41EA">
        <w:rPr>
          <w:rFonts w:ascii="Times New Roman" w:hAnsi="Times New Roman" w:cs="Times New Roman"/>
          <w:sz w:val="26"/>
          <w:szCs w:val="26"/>
        </w:rPr>
        <w:t xml:space="preserve">ях выявления и распространения </w:t>
      </w:r>
      <w:r w:rsidRPr="009E41EA">
        <w:rPr>
          <w:rFonts w:ascii="Times New Roman" w:hAnsi="Times New Roman" w:cs="Times New Roman"/>
          <w:sz w:val="26"/>
          <w:szCs w:val="26"/>
        </w:rPr>
        <w:t>эффективного педагогического опыта, повышения  уровня и</w:t>
      </w:r>
      <w:r w:rsidR="009E41EA">
        <w:rPr>
          <w:rFonts w:ascii="Times New Roman" w:hAnsi="Times New Roman" w:cs="Times New Roman"/>
          <w:sz w:val="26"/>
          <w:szCs w:val="26"/>
        </w:rPr>
        <w:t xml:space="preserve">сследовательской деятельности </w:t>
      </w:r>
      <w:r w:rsidRPr="009E41EA">
        <w:rPr>
          <w:rFonts w:ascii="Times New Roman" w:hAnsi="Times New Roman" w:cs="Times New Roman"/>
          <w:sz w:val="26"/>
          <w:szCs w:val="26"/>
        </w:rPr>
        <w:t>педагогических работников в условиях реализации ФГОС общего образования</w:t>
      </w:r>
      <w:r w:rsidR="009E41EA">
        <w:rPr>
          <w:rFonts w:ascii="Times New Roman" w:hAnsi="Times New Roman" w:cs="Times New Roman"/>
          <w:sz w:val="26"/>
          <w:szCs w:val="26"/>
        </w:rPr>
        <w:t xml:space="preserve"> </w:t>
      </w:r>
      <w:r w:rsidRPr="009E41EA">
        <w:rPr>
          <w:rFonts w:ascii="Times New Roman" w:hAnsi="Times New Roman" w:cs="Times New Roman"/>
          <w:b/>
          <w:sz w:val="26"/>
          <w:szCs w:val="26"/>
        </w:rPr>
        <w:t>29 марта 2017 года</w:t>
      </w:r>
      <w:r w:rsidR="009E41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1EA">
        <w:rPr>
          <w:rFonts w:ascii="Times New Roman" w:eastAsia="Times New Roman" w:hAnsi="Times New Roman" w:cs="Times New Roman"/>
          <w:sz w:val="26"/>
          <w:szCs w:val="26"/>
        </w:rPr>
        <w:t>УМЦ</w:t>
      </w:r>
      <w:r w:rsidRPr="009E41EA">
        <w:rPr>
          <w:rFonts w:ascii="Times New Roman" w:hAnsi="Times New Roman" w:cs="Times New Roman"/>
          <w:sz w:val="26"/>
          <w:szCs w:val="26"/>
        </w:rPr>
        <w:t xml:space="preserve"> на базе  МОУ</w:t>
      </w:r>
      <w:r w:rsidR="009E41EA">
        <w:rPr>
          <w:rFonts w:ascii="Times New Roman" w:hAnsi="Times New Roman" w:cs="Times New Roman"/>
          <w:sz w:val="26"/>
          <w:szCs w:val="26"/>
        </w:rPr>
        <w:t xml:space="preserve"> </w:t>
      </w:r>
      <w:r w:rsidRPr="009E41EA">
        <w:rPr>
          <w:rFonts w:ascii="Times New Roman" w:hAnsi="Times New Roman" w:cs="Times New Roman"/>
          <w:sz w:val="26"/>
          <w:szCs w:val="26"/>
        </w:rPr>
        <w:t>«Средняя общеобразователь</w:t>
      </w:r>
      <w:r w:rsidR="009E41EA">
        <w:rPr>
          <w:rFonts w:ascii="Times New Roman" w:hAnsi="Times New Roman" w:cs="Times New Roman"/>
          <w:sz w:val="26"/>
          <w:szCs w:val="26"/>
        </w:rPr>
        <w:t xml:space="preserve">ная школа №2  », г. </w:t>
      </w:r>
      <w:proofErr w:type="spellStart"/>
      <w:r w:rsidR="009E41EA">
        <w:rPr>
          <w:rFonts w:ascii="Times New Roman" w:hAnsi="Times New Roman" w:cs="Times New Roman"/>
          <w:sz w:val="26"/>
          <w:szCs w:val="26"/>
        </w:rPr>
        <w:t>Белоусово</w:t>
      </w:r>
      <w:proofErr w:type="spellEnd"/>
      <w:r w:rsidR="009E41EA">
        <w:rPr>
          <w:rFonts w:ascii="Times New Roman" w:hAnsi="Times New Roman" w:cs="Times New Roman"/>
          <w:sz w:val="26"/>
          <w:szCs w:val="26"/>
        </w:rPr>
        <w:t xml:space="preserve"> </w:t>
      </w:r>
      <w:r w:rsidRPr="009E41EA">
        <w:rPr>
          <w:rFonts w:ascii="Times New Roman" w:hAnsi="Times New Roman" w:cs="Times New Roman"/>
          <w:sz w:val="26"/>
          <w:szCs w:val="26"/>
        </w:rPr>
        <w:t>проведена научно-практическая конференция педагогических работников по теме</w:t>
      </w:r>
      <w:r w:rsidR="009E41EA">
        <w:rPr>
          <w:rFonts w:ascii="Times New Roman" w:hAnsi="Times New Roman" w:cs="Times New Roman"/>
          <w:sz w:val="26"/>
          <w:szCs w:val="26"/>
        </w:rPr>
        <w:t xml:space="preserve">: </w:t>
      </w:r>
      <w:r w:rsidRPr="009E41EA">
        <w:rPr>
          <w:rFonts w:ascii="Times New Roman" w:hAnsi="Times New Roman" w:cs="Times New Roman"/>
          <w:sz w:val="26"/>
          <w:szCs w:val="26"/>
        </w:rPr>
        <w:t>«Совершенствование профессиональной компетенции управления развитием образовательных отношений в достижении современных результатов».</w:t>
      </w:r>
      <w:r w:rsidR="009E41EA">
        <w:rPr>
          <w:rFonts w:ascii="Times New Roman" w:hAnsi="Times New Roman" w:cs="Times New Roman"/>
          <w:sz w:val="26"/>
          <w:szCs w:val="26"/>
        </w:rPr>
        <w:t xml:space="preserve"> </w:t>
      </w:r>
      <w:r w:rsidRPr="009E41EA">
        <w:rPr>
          <w:rFonts w:ascii="Times New Roman" w:hAnsi="Times New Roman" w:cs="Times New Roman"/>
          <w:sz w:val="26"/>
          <w:szCs w:val="26"/>
        </w:rPr>
        <w:t>В рамках конференции работало 3 секции:</w:t>
      </w:r>
    </w:p>
    <w:p w:rsidR="00B47739" w:rsidRPr="009E41EA" w:rsidRDefault="00B47739" w:rsidP="00F9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1EA">
        <w:rPr>
          <w:rFonts w:ascii="Times New Roman" w:hAnsi="Times New Roman" w:cs="Times New Roman"/>
          <w:sz w:val="26"/>
          <w:szCs w:val="26"/>
        </w:rPr>
        <w:t>Секция 1. Развитие современной инфраструктуры школы.</w:t>
      </w:r>
    </w:p>
    <w:p w:rsidR="00B47739" w:rsidRPr="009E41EA" w:rsidRDefault="00B47739" w:rsidP="00F9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1EA">
        <w:rPr>
          <w:rFonts w:ascii="Times New Roman" w:hAnsi="Times New Roman" w:cs="Times New Roman"/>
          <w:sz w:val="26"/>
          <w:szCs w:val="26"/>
        </w:rPr>
        <w:t>Секция 2. . Совершенствование профессиональной компетенции управления развитием образовательных отношений в достижении современных результатов</w:t>
      </w:r>
      <w:r w:rsidRPr="009E41EA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9E41EA">
        <w:rPr>
          <w:rFonts w:ascii="Times New Roman" w:hAnsi="Times New Roman" w:cs="Times New Roman"/>
          <w:sz w:val="26"/>
          <w:szCs w:val="26"/>
        </w:rPr>
        <w:t xml:space="preserve">условиях реализации ФГОС </w:t>
      </w:r>
      <w:r w:rsidRPr="009E41EA">
        <w:rPr>
          <w:rFonts w:ascii="Times New Roman" w:eastAsia="Times New Roman" w:hAnsi="Times New Roman" w:cs="Times New Roman"/>
          <w:sz w:val="26"/>
          <w:szCs w:val="26"/>
        </w:rPr>
        <w:t>дошкольного образования</w:t>
      </w:r>
      <w:r w:rsidRPr="009E41EA">
        <w:rPr>
          <w:rFonts w:ascii="Times New Roman" w:hAnsi="Times New Roman" w:cs="Times New Roman"/>
          <w:sz w:val="26"/>
          <w:szCs w:val="26"/>
        </w:rPr>
        <w:t>.</w:t>
      </w:r>
    </w:p>
    <w:p w:rsidR="00B47739" w:rsidRPr="009E41EA" w:rsidRDefault="00B47739" w:rsidP="00F91B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41EA">
        <w:rPr>
          <w:rFonts w:ascii="Times New Roman" w:hAnsi="Times New Roman" w:cs="Times New Roman"/>
          <w:sz w:val="26"/>
          <w:szCs w:val="26"/>
        </w:rPr>
        <w:t xml:space="preserve">Секция 3. </w:t>
      </w:r>
      <w:r w:rsidRPr="009E41EA">
        <w:rPr>
          <w:rFonts w:ascii="Times New Roman" w:hAnsi="Times New Roman" w:cs="Times New Roman"/>
          <w:bCs/>
          <w:sz w:val="26"/>
          <w:szCs w:val="26"/>
        </w:rPr>
        <w:t>Реализация</w:t>
      </w:r>
      <w:r w:rsidR="009E41E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E41EA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9E41EA">
        <w:rPr>
          <w:rFonts w:ascii="Times New Roman" w:hAnsi="Times New Roman" w:cs="Times New Roman"/>
          <w:sz w:val="26"/>
          <w:szCs w:val="26"/>
        </w:rPr>
        <w:t xml:space="preserve"> подхода </w:t>
      </w:r>
      <w:r w:rsidRPr="009E41EA">
        <w:rPr>
          <w:rFonts w:ascii="Times New Roman" w:hAnsi="Times New Roman" w:cs="Times New Roman"/>
          <w:bCs/>
          <w:sz w:val="26"/>
          <w:szCs w:val="26"/>
        </w:rPr>
        <w:t>в</w:t>
      </w:r>
      <w:r w:rsidR="009E41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41EA">
        <w:rPr>
          <w:rFonts w:ascii="Times New Roman" w:hAnsi="Times New Roman" w:cs="Times New Roman"/>
          <w:bCs/>
          <w:sz w:val="26"/>
          <w:szCs w:val="26"/>
        </w:rPr>
        <w:t>достижении</w:t>
      </w:r>
      <w:r w:rsidR="009E41E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E41EA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9E41EA">
        <w:rPr>
          <w:rFonts w:ascii="Times New Roman" w:hAnsi="Times New Roman" w:cs="Times New Roman"/>
          <w:sz w:val="26"/>
          <w:szCs w:val="26"/>
        </w:rPr>
        <w:t xml:space="preserve"> и личностных </w:t>
      </w:r>
      <w:r w:rsidRPr="009E41EA">
        <w:rPr>
          <w:rFonts w:ascii="Times New Roman" w:hAnsi="Times New Roman" w:cs="Times New Roman"/>
          <w:bCs/>
          <w:sz w:val="26"/>
          <w:szCs w:val="26"/>
        </w:rPr>
        <w:t>результатов.</w:t>
      </w:r>
    </w:p>
    <w:p w:rsidR="009E41EA" w:rsidRPr="009E41EA" w:rsidRDefault="009E41EA" w:rsidP="00F9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1EA">
        <w:rPr>
          <w:rFonts w:ascii="Times New Roman" w:hAnsi="Times New Roman" w:cs="Times New Roman"/>
          <w:bCs/>
          <w:sz w:val="26"/>
          <w:szCs w:val="26"/>
        </w:rPr>
        <w:t xml:space="preserve">На конференции присутствовало 86 </w:t>
      </w:r>
      <w:proofErr w:type="spellStart"/>
      <w:r w:rsidRPr="009E41EA">
        <w:rPr>
          <w:rFonts w:ascii="Times New Roman" w:hAnsi="Times New Roman" w:cs="Times New Roman"/>
          <w:bCs/>
          <w:sz w:val="26"/>
          <w:szCs w:val="26"/>
        </w:rPr>
        <w:t>педработников</w:t>
      </w:r>
      <w:proofErr w:type="spellEnd"/>
      <w:r w:rsidRPr="009E41EA">
        <w:rPr>
          <w:rFonts w:ascii="Times New Roman" w:hAnsi="Times New Roman" w:cs="Times New Roman"/>
          <w:bCs/>
          <w:sz w:val="26"/>
          <w:szCs w:val="26"/>
        </w:rPr>
        <w:t xml:space="preserve"> из 22 образовательных организаций (12 шк</w:t>
      </w:r>
      <w:r>
        <w:rPr>
          <w:rFonts w:ascii="Times New Roman" w:hAnsi="Times New Roman" w:cs="Times New Roman"/>
          <w:bCs/>
          <w:sz w:val="26"/>
          <w:szCs w:val="26"/>
        </w:rPr>
        <w:t>ол, 10 дошкольных образовательных учреждений</w:t>
      </w:r>
      <w:r w:rsidRPr="009E41EA">
        <w:rPr>
          <w:rFonts w:ascii="Times New Roman" w:hAnsi="Times New Roman" w:cs="Times New Roman"/>
          <w:bCs/>
          <w:sz w:val="26"/>
          <w:szCs w:val="26"/>
        </w:rPr>
        <w:t>).</w:t>
      </w:r>
    </w:p>
    <w:p w:rsidR="00517059" w:rsidRPr="003E171E" w:rsidRDefault="009E41EA" w:rsidP="00F91B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работе конференции приняло участие </w:t>
      </w:r>
      <w:r w:rsidR="00B47739" w:rsidRPr="009E41EA">
        <w:rPr>
          <w:rFonts w:ascii="Times New Roman" w:hAnsi="Times New Roman" w:cs="Times New Roman"/>
          <w:bCs/>
          <w:sz w:val="26"/>
          <w:szCs w:val="26"/>
        </w:rPr>
        <w:t>18 педагогических работ</w:t>
      </w:r>
      <w:r>
        <w:rPr>
          <w:rFonts w:ascii="Times New Roman" w:hAnsi="Times New Roman" w:cs="Times New Roman"/>
          <w:bCs/>
          <w:sz w:val="26"/>
          <w:szCs w:val="26"/>
        </w:rPr>
        <w:t xml:space="preserve">ников,       13 учителей </w:t>
      </w:r>
      <w:r w:rsidR="00B47739" w:rsidRPr="009E41EA">
        <w:rPr>
          <w:rFonts w:ascii="Times New Roman" w:hAnsi="Times New Roman" w:cs="Times New Roman"/>
          <w:bCs/>
          <w:sz w:val="26"/>
          <w:szCs w:val="26"/>
        </w:rPr>
        <w:t xml:space="preserve">проводили оценку тезисов выступлений. По итогам конференции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B47739" w:rsidRPr="009E41EA">
        <w:rPr>
          <w:rFonts w:ascii="Times New Roman" w:hAnsi="Times New Roman" w:cs="Times New Roman"/>
          <w:bCs/>
          <w:sz w:val="26"/>
          <w:szCs w:val="26"/>
        </w:rPr>
        <w:t xml:space="preserve">3 педагога признаны победителями, 5 педагогов – лауреатами , 11 педагогов – участниками. </w:t>
      </w:r>
    </w:p>
    <w:p w:rsidR="00B47739" w:rsidRPr="000539D3" w:rsidRDefault="000539D3" w:rsidP="000539D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39D3">
        <w:rPr>
          <w:rFonts w:ascii="Times New Roman" w:eastAsia="Times New Roman" w:hAnsi="Times New Roman" w:cs="Times New Roman"/>
          <w:b/>
          <w:sz w:val="26"/>
          <w:szCs w:val="26"/>
        </w:rPr>
        <w:t xml:space="preserve">1.2.4. </w:t>
      </w:r>
      <w:r w:rsidR="00B47739" w:rsidRPr="000539D3">
        <w:rPr>
          <w:rFonts w:ascii="Times New Roman" w:eastAsia="Times New Roman" w:hAnsi="Times New Roman" w:cs="Times New Roman"/>
          <w:b/>
          <w:sz w:val="26"/>
          <w:szCs w:val="26"/>
        </w:rPr>
        <w:t>Консалтинговые услуги УМЦ</w:t>
      </w:r>
      <w:r w:rsidR="00090B8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B47739" w:rsidRPr="000539D3" w:rsidRDefault="00B47739" w:rsidP="00780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39D3">
        <w:rPr>
          <w:rFonts w:ascii="Times New Roman" w:eastAsia="Times New Roman" w:hAnsi="Times New Roman" w:cs="Times New Roman"/>
          <w:sz w:val="26"/>
          <w:szCs w:val="26"/>
        </w:rPr>
        <w:t>Еще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одной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формой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взаимодействия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 xml:space="preserve"> руководящими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педагогическими</w:t>
      </w:r>
      <w:r w:rsidR="007809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аботниками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системе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информационно-методического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сопровождения</w:t>
      </w:r>
      <w:r w:rsidR="007809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проблематике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введения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ФГОС являются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консалтинговые</w:t>
      </w:r>
      <w:r w:rsidR="0005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услуги.</w:t>
      </w:r>
    </w:p>
    <w:p w:rsidR="00B47739" w:rsidRPr="000539D3" w:rsidRDefault="00B47739" w:rsidP="00B4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39D3">
        <w:rPr>
          <w:rFonts w:ascii="Times New Roman" w:eastAsia="Times New Roman" w:hAnsi="Times New Roman" w:cs="Times New Roman"/>
          <w:sz w:val="26"/>
          <w:szCs w:val="26"/>
        </w:rPr>
        <w:t>Приоритетными</w:t>
      </w:r>
      <w:r w:rsidR="007809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направлениями</w:t>
      </w:r>
      <w:r w:rsidR="007809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оказания</w:t>
      </w:r>
      <w:r w:rsidR="007809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консультационных</w:t>
      </w:r>
      <w:r w:rsidR="007809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услуг</w:t>
      </w:r>
      <w:r w:rsidR="007809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являются</w:t>
      </w:r>
      <w:r w:rsidR="007809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вопросы</w:t>
      </w:r>
      <w:r w:rsidR="007809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из</w:t>
      </w:r>
      <w:r w:rsidR="007809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области педагогической психологии: о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механизмах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познавательной мотивации, о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стратегиях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личностного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роста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подростков, об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 xml:space="preserve">инструментах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lastRenderedPageBreak/>
        <w:t>эффективной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коммуникации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детско-взрослом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коллективе, о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психологическом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сопровождении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индивидуальных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траекторий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 xml:space="preserve">др. </w:t>
      </w:r>
    </w:p>
    <w:p w:rsidR="00B47739" w:rsidRPr="000539D3" w:rsidRDefault="00B47739" w:rsidP="00B4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39D3">
        <w:rPr>
          <w:rFonts w:ascii="Times New Roman" w:eastAsia="Times New Roman" w:hAnsi="Times New Roman" w:cs="Times New Roman"/>
          <w:sz w:val="26"/>
          <w:szCs w:val="26"/>
        </w:rPr>
        <w:t>Консультирование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 xml:space="preserve">методистами, педагогом </w:t>
      </w:r>
      <w:r w:rsidR="007809FC">
        <w:rPr>
          <w:rFonts w:ascii="Times New Roman" w:eastAsia="Times New Roman" w:hAnsi="Times New Roman" w:cs="Times New Roman"/>
          <w:sz w:val="26"/>
          <w:szCs w:val="26"/>
        </w:rPr>
        <w:t>- психологом УМЦ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7739" w:rsidRPr="000539D3" w:rsidRDefault="00B47739" w:rsidP="00B4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39D3">
        <w:rPr>
          <w:rFonts w:ascii="Times New Roman" w:eastAsia="Times New Roman" w:hAnsi="Times New Roman" w:cs="Times New Roman"/>
          <w:sz w:val="26"/>
          <w:szCs w:val="26"/>
        </w:rPr>
        <w:t>Чер</w:t>
      </w:r>
      <w:r w:rsidR="007809FC">
        <w:rPr>
          <w:rFonts w:ascii="Times New Roman" w:eastAsia="Times New Roman" w:hAnsi="Times New Roman" w:cs="Times New Roman"/>
          <w:sz w:val="26"/>
          <w:szCs w:val="26"/>
        </w:rPr>
        <w:t xml:space="preserve">ез консультационную помощь УМЦ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 xml:space="preserve">прошло порядка 100 педагогов. </w:t>
      </w:r>
      <w:proofErr w:type="gramStart"/>
      <w:r w:rsidRPr="000539D3">
        <w:rPr>
          <w:rFonts w:ascii="Times New Roman" w:eastAsia="Times New Roman" w:hAnsi="Times New Roman" w:cs="Times New Roman"/>
          <w:sz w:val="26"/>
          <w:szCs w:val="26"/>
        </w:rPr>
        <w:t>Консалтинговые услуги УМЦ для целевой аудитории руководящ</w:t>
      </w:r>
      <w:r w:rsidR="007809FC">
        <w:rPr>
          <w:rFonts w:ascii="Times New Roman" w:eastAsia="Times New Roman" w:hAnsi="Times New Roman" w:cs="Times New Roman"/>
          <w:sz w:val="26"/>
          <w:szCs w:val="26"/>
        </w:rPr>
        <w:t xml:space="preserve">их системой общего образования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связаны с разработкой основных и дополнител</w:t>
      </w:r>
      <w:r w:rsidR="007809FC">
        <w:rPr>
          <w:rFonts w:ascii="Times New Roman" w:eastAsia="Times New Roman" w:hAnsi="Times New Roman" w:cs="Times New Roman"/>
          <w:sz w:val="26"/>
          <w:szCs w:val="26"/>
        </w:rPr>
        <w:t xml:space="preserve">ьных образовательных программ,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локальных актов ОУ, участию в муниципальных и областных конференциях, конкурсах профессионального мастерства, а также по направлениям образовательной деятельности.</w:t>
      </w:r>
      <w:proofErr w:type="gramEnd"/>
    </w:p>
    <w:p w:rsidR="009D7FC4" w:rsidRPr="002F086C" w:rsidRDefault="00B47739" w:rsidP="002F08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39D3">
        <w:rPr>
          <w:rFonts w:ascii="Times New Roman" w:eastAsia="Times New Roman" w:hAnsi="Times New Roman" w:cs="Times New Roman"/>
          <w:sz w:val="26"/>
          <w:szCs w:val="26"/>
        </w:rPr>
        <w:t>Традиционны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консультации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вопросам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методики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организации и</w:t>
      </w:r>
      <w:r w:rsidR="002F08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39D3">
        <w:rPr>
          <w:rFonts w:ascii="Times New Roman" w:eastAsia="Times New Roman" w:hAnsi="Times New Roman" w:cs="Times New Roman"/>
          <w:sz w:val="26"/>
          <w:szCs w:val="26"/>
        </w:rPr>
        <w:t>содержания школьного этапа Всероссийской олимпиады школьников по предметам, в т.ч. на оказание практической помощи в составлении заданий школьного этапа олимпиады.</w:t>
      </w:r>
    </w:p>
    <w:p w:rsidR="00DB2B18" w:rsidRDefault="00DB2B18" w:rsidP="00090B86">
      <w:pPr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FC">
        <w:rPr>
          <w:rFonts w:ascii="Times New Roman" w:hAnsi="Times New Roman" w:cs="Times New Roman"/>
          <w:b/>
          <w:sz w:val="26"/>
          <w:szCs w:val="26"/>
        </w:rPr>
        <w:t>1.3. Методическое сопровождение образовательных организаций, демонстрирующих низкие образовательные результаты</w:t>
      </w:r>
      <w:r w:rsidR="007809FC">
        <w:rPr>
          <w:rFonts w:ascii="Times New Roman" w:hAnsi="Times New Roman" w:cs="Times New Roman"/>
          <w:b/>
          <w:sz w:val="28"/>
          <w:szCs w:val="28"/>
        </w:rPr>
        <w:t>.</w:t>
      </w:r>
    </w:p>
    <w:p w:rsidR="00DB2B18" w:rsidRPr="002F086C" w:rsidRDefault="00DB2B18" w:rsidP="00DB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86C">
        <w:rPr>
          <w:rFonts w:ascii="Times New Roman" w:hAnsi="Times New Roman" w:cs="Times New Roman"/>
          <w:sz w:val="26"/>
          <w:szCs w:val="26"/>
        </w:rPr>
        <w:t>Федеральная целевая программа развития образования на 2016–2020 годы, утвержденная Постановлением Правительства Российской Федерации от 23.05.2015 № 497, предусматривает поддержку на конкурсной основе программ субъектов Российской Федерации, направленных на повышение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DB2B18" w:rsidRPr="002F086C" w:rsidRDefault="00DB2B18" w:rsidP="00DB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086C">
        <w:rPr>
          <w:rFonts w:ascii="Times New Roman" w:hAnsi="Times New Roman" w:cs="Times New Roman"/>
          <w:sz w:val="26"/>
          <w:szCs w:val="26"/>
        </w:rPr>
        <w:t>В соответствии с приказом отдела образования Жуковского района от 29.09.2016 года №56/1 «О методическом сопровождении общеобразовательных учреждений, демонстрирующих низкие образовательные результаты» по итогам государственной итоговой аттестации 9-х классов по обязательным предметам (русскому языку и математике) за 2014-2016 годы и регионального мониторинга по русскому языку и математике в 6-8 классах за 2015-2016 учебный год, всероссийских проверочных</w:t>
      </w:r>
      <w:r w:rsidR="007809FC">
        <w:rPr>
          <w:rFonts w:ascii="Times New Roman" w:hAnsi="Times New Roman" w:cs="Times New Roman"/>
          <w:sz w:val="26"/>
          <w:szCs w:val="26"/>
        </w:rPr>
        <w:t xml:space="preserve"> </w:t>
      </w:r>
      <w:r w:rsidRPr="002F086C">
        <w:rPr>
          <w:rFonts w:ascii="Times New Roman" w:hAnsi="Times New Roman" w:cs="Times New Roman"/>
          <w:sz w:val="26"/>
          <w:szCs w:val="26"/>
        </w:rPr>
        <w:t>работ по русскому языку</w:t>
      </w:r>
      <w:proofErr w:type="gramEnd"/>
      <w:r w:rsidRPr="002F086C">
        <w:rPr>
          <w:rFonts w:ascii="Times New Roman" w:hAnsi="Times New Roman" w:cs="Times New Roman"/>
          <w:sz w:val="26"/>
          <w:szCs w:val="26"/>
        </w:rPr>
        <w:t>, математике и окружающему миру в 4-х классах за 2016 год был разработан план-график мероприятий на 2016-2017 годы по методическому сопровождению образовательных учреждений, демонстрирующих низкие образовательные результаты.</w:t>
      </w:r>
    </w:p>
    <w:p w:rsidR="00DB2B18" w:rsidRPr="002F086C" w:rsidRDefault="00DB2B18" w:rsidP="00DB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086C">
        <w:rPr>
          <w:rFonts w:ascii="Times New Roman" w:hAnsi="Times New Roman" w:cs="Times New Roman"/>
          <w:sz w:val="26"/>
          <w:szCs w:val="26"/>
        </w:rPr>
        <w:t>План-график состоял из 2-х этапов: заочного и очного, цель которых изучить факторы и условия, положительно или отрицательно влияющие на образовательный результат.</w:t>
      </w:r>
      <w:proofErr w:type="gramEnd"/>
    </w:p>
    <w:p w:rsidR="00DB2B18" w:rsidRPr="002F086C" w:rsidRDefault="00DB2B18" w:rsidP="00DB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86C">
        <w:rPr>
          <w:rFonts w:ascii="Times New Roman" w:hAnsi="Times New Roman" w:cs="Times New Roman"/>
          <w:sz w:val="26"/>
          <w:szCs w:val="26"/>
        </w:rPr>
        <w:t>В рамках заочного этапа про</w:t>
      </w:r>
      <w:r w:rsidR="00EB06D2">
        <w:rPr>
          <w:rFonts w:ascii="Times New Roman" w:hAnsi="Times New Roman" w:cs="Times New Roman"/>
          <w:sz w:val="26"/>
          <w:szCs w:val="26"/>
        </w:rPr>
        <w:t>анализирована следующая</w:t>
      </w:r>
      <w:r w:rsidRPr="002F086C">
        <w:rPr>
          <w:rFonts w:ascii="Times New Roman" w:hAnsi="Times New Roman" w:cs="Times New Roman"/>
          <w:sz w:val="26"/>
          <w:szCs w:val="26"/>
        </w:rPr>
        <w:t xml:space="preserve"> документация</w:t>
      </w:r>
      <w:r w:rsidR="00EB06D2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</w:t>
      </w:r>
      <w:r w:rsidRPr="002F086C">
        <w:rPr>
          <w:rFonts w:ascii="Times New Roman" w:hAnsi="Times New Roman" w:cs="Times New Roman"/>
          <w:sz w:val="26"/>
          <w:szCs w:val="26"/>
        </w:rPr>
        <w:t>:</w:t>
      </w:r>
    </w:p>
    <w:p w:rsidR="00DB2B18" w:rsidRPr="002F086C" w:rsidRDefault="00EB08F3" w:rsidP="00EB06D2">
      <w:pPr>
        <w:pStyle w:val="aa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B2B18" w:rsidRPr="002F086C">
        <w:rPr>
          <w:rFonts w:ascii="Times New Roman" w:hAnsi="Times New Roman" w:cs="Times New Roman"/>
          <w:sz w:val="26"/>
          <w:szCs w:val="26"/>
        </w:rPr>
        <w:t>сновная образовательная программа начального общего образования;</w:t>
      </w:r>
    </w:p>
    <w:p w:rsidR="00DB2B18" w:rsidRPr="002F086C" w:rsidRDefault="00EB08F3" w:rsidP="00EB06D2">
      <w:pPr>
        <w:pStyle w:val="aa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B2B18" w:rsidRPr="002F086C">
        <w:rPr>
          <w:rFonts w:ascii="Times New Roman" w:hAnsi="Times New Roman" w:cs="Times New Roman"/>
          <w:sz w:val="26"/>
          <w:szCs w:val="26"/>
        </w:rPr>
        <w:t>сновная образовательная программа основного общего образования;</w:t>
      </w:r>
    </w:p>
    <w:p w:rsidR="00DB2B18" w:rsidRPr="002F086C" w:rsidRDefault="00EB08F3" w:rsidP="00EB06D2">
      <w:pPr>
        <w:pStyle w:val="aa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B2B18" w:rsidRPr="002F086C">
        <w:rPr>
          <w:rFonts w:ascii="Times New Roman" w:hAnsi="Times New Roman" w:cs="Times New Roman"/>
          <w:sz w:val="26"/>
          <w:szCs w:val="26"/>
        </w:rPr>
        <w:t>етодическая работа школы.</w:t>
      </w:r>
    </w:p>
    <w:p w:rsidR="00DB2B18" w:rsidRPr="002F086C" w:rsidRDefault="00DB2B18" w:rsidP="007809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86C">
        <w:rPr>
          <w:rFonts w:ascii="Times New Roman" w:hAnsi="Times New Roman" w:cs="Times New Roman"/>
          <w:sz w:val="26"/>
          <w:szCs w:val="26"/>
        </w:rPr>
        <w:t>В рамках очного этапа организованы выезды в образовательные учреждения для собеседования с администрацией и педагогами учреждений, посещения и анализа уроков, анализа протоколов педагогических советов, методических советов, административных совещаний, школьных методических объединений, проведения психолого-педагогических исследований.</w:t>
      </w:r>
    </w:p>
    <w:p w:rsidR="00DB2B18" w:rsidRPr="002F086C" w:rsidRDefault="00DB2B18" w:rsidP="00DB2B1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086C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План-график очных совещаний с общеобразовательными учреждениями, демонстрирующими низкие образовательные результаты, выявленные на основании внешних экспертиз</w:t>
      </w:r>
      <w:r w:rsidR="00EB06D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7229"/>
        <w:gridCol w:w="1560"/>
      </w:tblGrid>
      <w:tr w:rsidR="00DB2B18" w:rsidTr="00EB06D2">
        <w:tc>
          <w:tcPr>
            <w:tcW w:w="675" w:type="dxa"/>
          </w:tcPr>
          <w:p w:rsidR="00EB06D2" w:rsidRDefault="00DB2B18" w:rsidP="00EB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2B18" w:rsidRPr="00DB3701" w:rsidRDefault="00DB2B18" w:rsidP="00EB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37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37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37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DB2B18" w:rsidRPr="00DB3701" w:rsidRDefault="00DB2B18" w:rsidP="00EB06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60" w:type="dxa"/>
          </w:tcPr>
          <w:p w:rsidR="00DB2B18" w:rsidRPr="00DB3701" w:rsidRDefault="00DB2B18" w:rsidP="00EB06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B2B18" w:rsidTr="00090B86">
        <w:tc>
          <w:tcPr>
            <w:tcW w:w="675" w:type="dxa"/>
            <w:vAlign w:val="center"/>
          </w:tcPr>
          <w:p w:rsidR="00DB2B18" w:rsidRDefault="00DB2B18" w:rsidP="000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vAlign w:val="center"/>
          </w:tcPr>
          <w:p w:rsidR="00DB2B18" w:rsidRDefault="00DB2B18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им. А.В.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0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Истье</w:t>
            </w:r>
            <w:proofErr w:type="spellEnd"/>
          </w:p>
        </w:tc>
        <w:tc>
          <w:tcPr>
            <w:tcW w:w="1560" w:type="dxa"/>
            <w:vAlign w:val="center"/>
          </w:tcPr>
          <w:p w:rsidR="00DB2B18" w:rsidRDefault="00DB2B18" w:rsidP="00090B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  <w:r w:rsidR="00090B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2B18" w:rsidTr="00090B86">
        <w:tc>
          <w:tcPr>
            <w:tcW w:w="675" w:type="dxa"/>
            <w:vAlign w:val="center"/>
          </w:tcPr>
          <w:p w:rsidR="00DB2B18" w:rsidRDefault="00DB2B18" w:rsidP="000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vAlign w:val="center"/>
          </w:tcPr>
          <w:p w:rsidR="00DB2B18" w:rsidRDefault="00DB2B18" w:rsidP="00090B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«Основная общеобразовательная школа»</w:t>
            </w:r>
            <w:r w:rsidR="00090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Тарутино</w:t>
            </w:r>
          </w:p>
        </w:tc>
        <w:tc>
          <w:tcPr>
            <w:tcW w:w="1560" w:type="dxa"/>
            <w:vAlign w:val="center"/>
          </w:tcPr>
          <w:p w:rsidR="00DB2B18" w:rsidRDefault="00DB2B18" w:rsidP="00090B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  <w:r w:rsidR="00090B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2B18" w:rsidTr="00090B86">
        <w:tc>
          <w:tcPr>
            <w:tcW w:w="675" w:type="dxa"/>
            <w:vAlign w:val="center"/>
          </w:tcPr>
          <w:p w:rsidR="00DB2B18" w:rsidRDefault="00DB2B18" w:rsidP="000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vAlign w:val="center"/>
          </w:tcPr>
          <w:p w:rsidR="00DB2B18" w:rsidRDefault="00DB2B18" w:rsidP="00090B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«Основная общеобразовательная школа»</w:t>
            </w:r>
            <w:r w:rsidR="00090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Чубарово</w:t>
            </w:r>
            <w:proofErr w:type="spellEnd"/>
          </w:p>
        </w:tc>
        <w:tc>
          <w:tcPr>
            <w:tcW w:w="1560" w:type="dxa"/>
            <w:vAlign w:val="center"/>
          </w:tcPr>
          <w:p w:rsidR="00DB2B18" w:rsidRDefault="00DB2B18" w:rsidP="00090B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  <w:r w:rsidR="00090B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2B18" w:rsidTr="00090B86">
        <w:tc>
          <w:tcPr>
            <w:tcW w:w="675" w:type="dxa"/>
            <w:vAlign w:val="center"/>
          </w:tcPr>
          <w:p w:rsidR="00DB2B18" w:rsidRDefault="00DB2B18" w:rsidP="000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vAlign w:val="center"/>
          </w:tcPr>
          <w:p w:rsidR="00DB2B18" w:rsidRDefault="00DB2B18" w:rsidP="00090B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«Основная общеобразовательная школа»</w:t>
            </w:r>
            <w:r w:rsidR="00090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Чубарово</w:t>
            </w:r>
            <w:proofErr w:type="spellEnd"/>
          </w:p>
        </w:tc>
        <w:tc>
          <w:tcPr>
            <w:tcW w:w="1560" w:type="dxa"/>
            <w:vAlign w:val="center"/>
          </w:tcPr>
          <w:p w:rsidR="00DB2B18" w:rsidRDefault="00DB2B18" w:rsidP="00090B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  <w:r w:rsidR="00090B8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DB2B18" w:rsidTr="00090B86">
        <w:tc>
          <w:tcPr>
            <w:tcW w:w="675" w:type="dxa"/>
            <w:vAlign w:val="center"/>
          </w:tcPr>
          <w:p w:rsidR="00DB2B18" w:rsidRDefault="00DB2B18" w:rsidP="000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vAlign w:val="center"/>
          </w:tcPr>
          <w:p w:rsidR="00DB2B18" w:rsidRDefault="00DB2B18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«Основная общеобразовате</w:t>
            </w:r>
            <w:r w:rsidR="00090B86">
              <w:rPr>
                <w:rFonts w:ascii="Times New Roman" w:hAnsi="Times New Roman" w:cs="Times New Roman"/>
                <w:sz w:val="24"/>
                <w:szCs w:val="24"/>
              </w:rPr>
              <w:t xml:space="preserve">льная школа им. А.В. </w:t>
            </w:r>
            <w:proofErr w:type="gramStart"/>
            <w:r w:rsidR="00090B86">
              <w:rPr>
                <w:rFonts w:ascii="Times New Roman" w:hAnsi="Times New Roman" w:cs="Times New Roman"/>
                <w:sz w:val="24"/>
                <w:szCs w:val="24"/>
              </w:rPr>
              <w:t>Грибковой</w:t>
            </w:r>
            <w:proofErr w:type="gramEnd"/>
            <w:r w:rsidR="00090B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Истье</w:t>
            </w:r>
            <w:proofErr w:type="spellEnd"/>
          </w:p>
        </w:tc>
        <w:tc>
          <w:tcPr>
            <w:tcW w:w="1560" w:type="dxa"/>
            <w:vAlign w:val="center"/>
          </w:tcPr>
          <w:p w:rsidR="00DB2B18" w:rsidRDefault="00DB2B18" w:rsidP="000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  <w:r w:rsidR="00090B8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DB2B18" w:rsidTr="00090B86">
        <w:tc>
          <w:tcPr>
            <w:tcW w:w="675" w:type="dxa"/>
            <w:vAlign w:val="center"/>
          </w:tcPr>
          <w:p w:rsidR="00DB2B18" w:rsidRDefault="00DB2B18" w:rsidP="000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vAlign w:val="center"/>
          </w:tcPr>
          <w:p w:rsidR="00DB2B18" w:rsidRDefault="00DB2B18" w:rsidP="00090B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«Основная общеобразовательная школа»</w:t>
            </w:r>
            <w:r w:rsidR="00090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Чубарово</w:t>
            </w:r>
            <w:proofErr w:type="spellEnd"/>
          </w:p>
        </w:tc>
        <w:tc>
          <w:tcPr>
            <w:tcW w:w="1560" w:type="dxa"/>
            <w:vAlign w:val="center"/>
          </w:tcPr>
          <w:p w:rsidR="00DB2B18" w:rsidRDefault="00DB2B18" w:rsidP="000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  <w:r w:rsidR="00090B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2B18" w:rsidTr="00090B86">
        <w:tc>
          <w:tcPr>
            <w:tcW w:w="675" w:type="dxa"/>
            <w:vAlign w:val="center"/>
          </w:tcPr>
          <w:p w:rsidR="00DB2B18" w:rsidRDefault="00DB2B18" w:rsidP="000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vAlign w:val="center"/>
          </w:tcPr>
          <w:p w:rsidR="00DB2B18" w:rsidRDefault="00DB2B18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им. А.В.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1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Истье</w:t>
            </w:r>
            <w:proofErr w:type="spellEnd"/>
          </w:p>
        </w:tc>
        <w:tc>
          <w:tcPr>
            <w:tcW w:w="1560" w:type="dxa"/>
            <w:vAlign w:val="center"/>
          </w:tcPr>
          <w:p w:rsidR="00DB2B18" w:rsidRDefault="00DB2B18" w:rsidP="000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  <w:r w:rsidR="00090B8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DB2B18" w:rsidTr="00090B86">
        <w:tc>
          <w:tcPr>
            <w:tcW w:w="675" w:type="dxa"/>
            <w:vAlign w:val="center"/>
          </w:tcPr>
          <w:p w:rsidR="00DB2B18" w:rsidRDefault="00DB2B18" w:rsidP="000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vAlign w:val="center"/>
          </w:tcPr>
          <w:p w:rsidR="00DB2B18" w:rsidRDefault="00DB2B18" w:rsidP="00090B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«Основная общеобразовательная школа»</w:t>
            </w:r>
            <w:r w:rsidR="00271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Тарутино</w:t>
            </w:r>
          </w:p>
        </w:tc>
        <w:tc>
          <w:tcPr>
            <w:tcW w:w="1560" w:type="dxa"/>
            <w:vAlign w:val="center"/>
          </w:tcPr>
          <w:p w:rsidR="00DB2B18" w:rsidRDefault="00DB2B18" w:rsidP="000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  <w:r w:rsidR="00090B8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DB2B18" w:rsidTr="00090B86">
        <w:tc>
          <w:tcPr>
            <w:tcW w:w="675" w:type="dxa"/>
            <w:vAlign w:val="center"/>
          </w:tcPr>
          <w:p w:rsidR="00DB2B18" w:rsidRDefault="00DB2B18" w:rsidP="000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vAlign w:val="center"/>
          </w:tcPr>
          <w:p w:rsidR="00DB2B18" w:rsidRDefault="00DB2B18" w:rsidP="0009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им. А.В.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1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Истье</w:t>
            </w:r>
            <w:proofErr w:type="spellEnd"/>
          </w:p>
        </w:tc>
        <w:tc>
          <w:tcPr>
            <w:tcW w:w="1560" w:type="dxa"/>
            <w:vAlign w:val="center"/>
          </w:tcPr>
          <w:p w:rsidR="00DB2B18" w:rsidRDefault="00DB2B18" w:rsidP="000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  <w:r w:rsidR="00090B8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DB2B18" w:rsidTr="00090B86">
        <w:tc>
          <w:tcPr>
            <w:tcW w:w="675" w:type="dxa"/>
            <w:vAlign w:val="center"/>
          </w:tcPr>
          <w:p w:rsidR="00DB2B18" w:rsidRDefault="00DB2B18" w:rsidP="000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vAlign w:val="center"/>
          </w:tcPr>
          <w:p w:rsidR="00DB2B18" w:rsidRDefault="00DB2B18" w:rsidP="00090B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«Основная общеобразовательная школа»</w:t>
            </w:r>
            <w:r w:rsidR="00271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Чубарово</w:t>
            </w:r>
            <w:proofErr w:type="spellEnd"/>
          </w:p>
        </w:tc>
        <w:tc>
          <w:tcPr>
            <w:tcW w:w="1560" w:type="dxa"/>
            <w:vAlign w:val="center"/>
          </w:tcPr>
          <w:p w:rsidR="00DB2B18" w:rsidRDefault="00DB2B18" w:rsidP="000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  <w:r w:rsidR="00090B8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</w:tbl>
    <w:p w:rsidR="00DB2B18" w:rsidRPr="002F086C" w:rsidRDefault="00DB2B18" w:rsidP="00DB2B1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86C">
        <w:rPr>
          <w:rFonts w:ascii="Times New Roman" w:hAnsi="Times New Roman" w:cs="Times New Roman"/>
          <w:sz w:val="26"/>
          <w:szCs w:val="26"/>
        </w:rPr>
        <w:t xml:space="preserve">Анализ школьной документации позволил сделать определенные выводы в работе образовательных учреждений и стал основой для проведения очных мероприятий с коллективами школ. На очных встречах присутствовали администрации школ, педагогические работники, специалисты отдела образования, методисты Учебно-методического центра. Очные встречи носили аналитический и обучающий характер. В рамках таких мероприятиях рассматривались проблемы  реализации ФГОС, выявленные в ходе анкетирования педагогических работников образовательных учреждений, посещения уроков. </w:t>
      </w:r>
    </w:p>
    <w:p w:rsidR="00DB2B18" w:rsidRPr="002F086C" w:rsidRDefault="00DB2B18" w:rsidP="00DB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86C">
        <w:rPr>
          <w:rFonts w:ascii="Times New Roman" w:hAnsi="Times New Roman" w:cs="Times New Roman"/>
          <w:sz w:val="26"/>
          <w:szCs w:val="26"/>
        </w:rPr>
        <w:t>Выезды в школы позволили проанализировать работу педагогов с классными журналами, рабочими тетрадями, программами по учебным предметам, курсам, кадровые условия образовательных учреждений по достижению качественных образовательных результатов.</w:t>
      </w:r>
    </w:p>
    <w:p w:rsidR="00DB2B18" w:rsidRPr="002F086C" w:rsidRDefault="00DB2B18" w:rsidP="00DB2B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086C">
        <w:rPr>
          <w:rFonts w:ascii="Times New Roman" w:hAnsi="Times New Roman" w:cs="Times New Roman"/>
          <w:sz w:val="26"/>
          <w:szCs w:val="26"/>
        </w:rPr>
        <w:t>Каждому образовательному учреждению, показывающему низкие результаты, даны индивидуальные методические рекомендации по организации методических семинаров, консультаций, по использованию в обучении передовых педагогических технологий, связанных с повышением качества образования.</w:t>
      </w:r>
    </w:p>
    <w:p w:rsidR="00F91B07" w:rsidRDefault="00F91B07" w:rsidP="00BB4726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90B86" w:rsidRDefault="00090B86" w:rsidP="00BB4726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90B86" w:rsidRDefault="00090B86" w:rsidP="00BB4726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90B86" w:rsidRDefault="00090B86" w:rsidP="00BB4726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90B86" w:rsidRDefault="00090B86" w:rsidP="00BB4726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90B86" w:rsidRDefault="00090B86" w:rsidP="00BB4726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90B86" w:rsidRDefault="00090B86" w:rsidP="00BB4726">
      <w:pPr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B08F3" w:rsidRPr="00EB06D2" w:rsidRDefault="00EB08F3" w:rsidP="00EB08F3">
      <w:pPr>
        <w:jc w:val="center"/>
        <w:rPr>
          <w:rStyle w:val="74"/>
          <w:rFonts w:ascii="Times New Roman" w:hAnsi="Times New Roman" w:cs="Times New Roman"/>
          <w:b/>
          <w:color w:val="000000"/>
          <w:sz w:val="48"/>
          <w:szCs w:val="48"/>
        </w:rPr>
      </w:pPr>
      <w:r w:rsidRPr="00EB06D2">
        <w:rPr>
          <w:rStyle w:val="74"/>
          <w:rFonts w:ascii="Times New Roman" w:hAnsi="Times New Roman" w:cs="Times New Roman"/>
          <w:b/>
          <w:color w:val="000000"/>
          <w:sz w:val="48"/>
          <w:szCs w:val="48"/>
        </w:rPr>
        <w:lastRenderedPageBreak/>
        <w:t xml:space="preserve">Глава </w:t>
      </w:r>
      <w:r w:rsidRPr="00EB06D2">
        <w:rPr>
          <w:rStyle w:val="74"/>
          <w:rFonts w:ascii="Times New Roman" w:hAnsi="Times New Roman" w:cs="Times New Roman"/>
          <w:b/>
          <w:color w:val="000000"/>
          <w:sz w:val="48"/>
          <w:szCs w:val="48"/>
          <w:lang w:val="en-US"/>
        </w:rPr>
        <w:t>II</w:t>
      </w:r>
    </w:p>
    <w:p w:rsidR="00DB2B18" w:rsidRPr="00EB06D2" w:rsidRDefault="00EB08F3" w:rsidP="009D7F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06D2">
        <w:rPr>
          <w:rFonts w:ascii="Times New Roman" w:hAnsi="Times New Roman" w:cs="Times New Roman"/>
          <w:b/>
          <w:sz w:val="48"/>
          <w:szCs w:val="48"/>
        </w:rPr>
        <w:t xml:space="preserve">Система </w:t>
      </w:r>
      <w:r w:rsidR="00EB06D2">
        <w:rPr>
          <w:rFonts w:ascii="Times New Roman" w:hAnsi="Times New Roman" w:cs="Times New Roman"/>
          <w:b/>
          <w:sz w:val="48"/>
          <w:szCs w:val="48"/>
        </w:rPr>
        <w:t xml:space="preserve">оценки </w:t>
      </w:r>
      <w:r w:rsidRPr="00EB06D2">
        <w:rPr>
          <w:rFonts w:ascii="Times New Roman" w:hAnsi="Times New Roman" w:cs="Times New Roman"/>
          <w:b/>
          <w:sz w:val="48"/>
          <w:szCs w:val="48"/>
        </w:rPr>
        <w:t>качества образования</w:t>
      </w: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6D2" w:rsidRDefault="00EB06D2" w:rsidP="00EB08F3">
      <w:pPr>
        <w:rPr>
          <w:rFonts w:ascii="Times New Roman" w:hAnsi="Times New Roman" w:cs="Times New Roman"/>
          <w:b/>
          <w:sz w:val="26"/>
          <w:szCs w:val="26"/>
        </w:rPr>
      </w:pPr>
    </w:p>
    <w:p w:rsidR="00EB08F3" w:rsidRDefault="00EB08F3" w:rsidP="00090B8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2.1.</w:t>
      </w:r>
      <w:r w:rsidR="00EB06D2">
        <w:rPr>
          <w:rFonts w:ascii="Times New Roman" w:hAnsi="Times New Roman" w:cs="Times New Roman"/>
          <w:b/>
          <w:sz w:val="26"/>
          <w:szCs w:val="26"/>
        </w:rPr>
        <w:t xml:space="preserve"> Результаты федеральных, региональных исследований качества образования.</w:t>
      </w:r>
    </w:p>
    <w:p w:rsidR="00AF794F" w:rsidRPr="00AF794F" w:rsidRDefault="00AF794F" w:rsidP="00AF794F">
      <w:pPr>
        <w:pStyle w:val="8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AF794F">
        <w:rPr>
          <w:rStyle w:val="86"/>
          <w:bCs/>
          <w:color w:val="000000"/>
          <w:sz w:val="26"/>
          <w:szCs w:val="26"/>
        </w:rPr>
        <w:t>Сегодня конкурентоспособн</w:t>
      </w:r>
      <w:r>
        <w:rPr>
          <w:rStyle w:val="86"/>
          <w:bCs/>
          <w:color w:val="000000"/>
          <w:sz w:val="26"/>
          <w:szCs w:val="26"/>
        </w:rPr>
        <w:t>ость образовательного учреждения</w:t>
      </w:r>
      <w:r w:rsidRPr="00AF794F">
        <w:rPr>
          <w:rStyle w:val="86"/>
          <w:bCs/>
          <w:color w:val="000000"/>
          <w:sz w:val="26"/>
          <w:szCs w:val="26"/>
        </w:rPr>
        <w:t xml:space="preserve"> о</w:t>
      </w:r>
      <w:r>
        <w:rPr>
          <w:rStyle w:val="86"/>
          <w:bCs/>
          <w:color w:val="000000"/>
          <w:sz w:val="26"/>
          <w:szCs w:val="26"/>
        </w:rPr>
        <w:t>пределяется качеством предостав</w:t>
      </w:r>
      <w:r w:rsidRPr="00AF794F">
        <w:rPr>
          <w:rStyle w:val="86"/>
          <w:bCs/>
          <w:color w:val="000000"/>
          <w:sz w:val="26"/>
          <w:szCs w:val="26"/>
        </w:rPr>
        <w:t>ления образовательных услуг. П</w:t>
      </w:r>
      <w:r>
        <w:rPr>
          <w:rStyle w:val="86"/>
          <w:bCs/>
          <w:color w:val="000000"/>
          <w:sz w:val="26"/>
          <w:szCs w:val="26"/>
        </w:rPr>
        <w:t>оэтому приоритетной задачей  в сфере образо</w:t>
      </w:r>
      <w:r w:rsidRPr="00AF794F">
        <w:rPr>
          <w:rStyle w:val="86"/>
          <w:bCs/>
          <w:color w:val="000000"/>
          <w:sz w:val="26"/>
          <w:szCs w:val="26"/>
        </w:rPr>
        <w:t>вания является оценка качества образования.</w:t>
      </w:r>
    </w:p>
    <w:p w:rsidR="00AF794F" w:rsidRPr="00AF794F" w:rsidRDefault="00AF794F" w:rsidP="00090B86">
      <w:pPr>
        <w:pStyle w:val="81"/>
        <w:shd w:val="clear" w:color="auto" w:fill="auto"/>
        <w:spacing w:after="120" w:line="240" w:lineRule="auto"/>
        <w:ind w:firstLine="709"/>
        <w:jc w:val="both"/>
        <w:rPr>
          <w:sz w:val="26"/>
          <w:szCs w:val="26"/>
        </w:rPr>
      </w:pPr>
      <w:r>
        <w:rPr>
          <w:rStyle w:val="86"/>
          <w:bCs/>
          <w:color w:val="000000"/>
          <w:sz w:val="26"/>
          <w:szCs w:val="26"/>
        </w:rPr>
        <w:t>К</w:t>
      </w:r>
      <w:r w:rsidRPr="00AF794F">
        <w:rPr>
          <w:rStyle w:val="86"/>
          <w:bCs/>
          <w:color w:val="000000"/>
          <w:sz w:val="26"/>
          <w:szCs w:val="26"/>
        </w:rPr>
        <w:t>омплексная сист</w:t>
      </w:r>
      <w:r>
        <w:rPr>
          <w:rStyle w:val="86"/>
          <w:bCs/>
          <w:color w:val="000000"/>
          <w:sz w:val="26"/>
          <w:szCs w:val="26"/>
        </w:rPr>
        <w:t xml:space="preserve">ема оценки качества образования включает: </w:t>
      </w:r>
      <w:r w:rsidRPr="00AF794F">
        <w:rPr>
          <w:rStyle w:val="86"/>
          <w:bCs/>
          <w:color w:val="000000"/>
          <w:sz w:val="26"/>
          <w:szCs w:val="26"/>
        </w:rPr>
        <w:t>ЕГЭ, ГИА-9, национальные и международные исследования качества образовани</w:t>
      </w:r>
      <w:r>
        <w:rPr>
          <w:rStyle w:val="86"/>
          <w:bCs/>
          <w:color w:val="000000"/>
          <w:sz w:val="26"/>
          <w:szCs w:val="26"/>
        </w:rPr>
        <w:t>я, Всероссийские проверочные ра</w:t>
      </w:r>
      <w:r w:rsidRPr="00AF794F">
        <w:rPr>
          <w:rStyle w:val="86"/>
          <w:bCs/>
          <w:color w:val="000000"/>
          <w:sz w:val="26"/>
          <w:szCs w:val="26"/>
        </w:rPr>
        <w:t>боты, исследования компетенций учителей.</w:t>
      </w:r>
    </w:p>
    <w:p w:rsidR="00EB06D2" w:rsidRDefault="00EB06D2" w:rsidP="00090B8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2.1.1. Результаты государственной итоговой аттестации (ГИА).</w:t>
      </w:r>
    </w:p>
    <w:p w:rsidR="00851B77" w:rsidRPr="00851B77" w:rsidRDefault="00851B77" w:rsidP="00851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B77">
        <w:rPr>
          <w:rFonts w:ascii="Times New Roman" w:hAnsi="Times New Roman" w:cs="Times New Roman"/>
          <w:sz w:val="26"/>
          <w:szCs w:val="26"/>
        </w:rPr>
        <w:t>В Жуковском районе в 2017 году организован 1 пункт проведения</w:t>
      </w:r>
      <w:r>
        <w:rPr>
          <w:rFonts w:ascii="Times New Roman" w:hAnsi="Times New Roman" w:cs="Times New Roman"/>
          <w:sz w:val="26"/>
          <w:szCs w:val="26"/>
        </w:rPr>
        <w:t xml:space="preserve"> ЕГЭ на базе МОУ «Средняя общеобразовательная школа № 2 имени академика А.И. Берга»</w:t>
      </w:r>
      <w:r w:rsidRPr="00851B7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Жуков. Д</w:t>
      </w:r>
      <w:r w:rsidRPr="00851B77">
        <w:rPr>
          <w:rFonts w:ascii="Times New Roman" w:hAnsi="Times New Roman" w:cs="Times New Roman"/>
          <w:sz w:val="26"/>
          <w:szCs w:val="26"/>
        </w:rPr>
        <w:t>ля</w:t>
      </w:r>
      <w:r>
        <w:rPr>
          <w:rFonts w:ascii="Times New Roman" w:hAnsi="Times New Roman" w:cs="Times New Roman"/>
          <w:sz w:val="26"/>
          <w:szCs w:val="26"/>
        </w:rPr>
        <w:t xml:space="preserve"> обеспечения мер безопасности </w:t>
      </w:r>
      <w:r w:rsidRPr="00851B77">
        <w:rPr>
          <w:rFonts w:ascii="Times New Roman" w:hAnsi="Times New Roman" w:cs="Times New Roman"/>
          <w:sz w:val="26"/>
          <w:szCs w:val="26"/>
        </w:rPr>
        <w:t xml:space="preserve">пункт оснащён системой  видеонаблюдения в режиме </w:t>
      </w:r>
      <w:proofErr w:type="spellStart"/>
      <w:r w:rsidRPr="00851B77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851B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51B77">
        <w:rPr>
          <w:rFonts w:ascii="Times New Roman" w:hAnsi="Times New Roman" w:cs="Times New Roman"/>
          <w:sz w:val="26"/>
          <w:szCs w:val="26"/>
        </w:rPr>
        <w:t>металлодетекторами</w:t>
      </w:r>
      <w:proofErr w:type="spellEnd"/>
      <w:r w:rsidRPr="00851B77">
        <w:rPr>
          <w:rFonts w:ascii="Times New Roman" w:hAnsi="Times New Roman" w:cs="Times New Roman"/>
          <w:sz w:val="26"/>
          <w:szCs w:val="26"/>
        </w:rPr>
        <w:t xml:space="preserve"> на входе в пункт проведения экзамена, приборами  подавления сигналов подвижной связи. Единый государственный экзамен был</w:t>
      </w:r>
      <w:r>
        <w:rPr>
          <w:rFonts w:ascii="Times New Roman" w:hAnsi="Times New Roman" w:cs="Times New Roman"/>
          <w:sz w:val="26"/>
          <w:szCs w:val="26"/>
        </w:rPr>
        <w:t xml:space="preserve"> проведён объективно, нарушения </w:t>
      </w:r>
      <w:r w:rsidRPr="00851B77">
        <w:rPr>
          <w:rFonts w:ascii="Times New Roman" w:hAnsi="Times New Roman" w:cs="Times New Roman"/>
          <w:sz w:val="26"/>
          <w:szCs w:val="26"/>
        </w:rPr>
        <w:t>по порядку прове</w:t>
      </w:r>
      <w:r>
        <w:rPr>
          <w:rFonts w:ascii="Times New Roman" w:hAnsi="Times New Roman" w:cs="Times New Roman"/>
          <w:sz w:val="26"/>
          <w:szCs w:val="26"/>
        </w:rPr>
        <w:t>дения ЕГЭ в пункте отсутствовали</w:t>
      </w:r>
      <w:r w:rsidRPr="00851B77">
        <w:rPr>
          <w:rFonts w:ascii="Times New Roman" w:hAnsi="Times New Roman" w:cs="Times New Roman"/>
          <w:sz w:val="26"/>
          <w:szCs w:val="26"/>
        </w:rPr>
        <w:t xml:space="preserve">. В 2017 году </w:t>
      </w:r>
      <w:r w:rsidR="00800A8F">
        <w:rPr>
          <w:rFonts w:ascii="Times New Roman" w:hAnsi="Times New Roman" w:cs="Times New Roman"/>
          <w:sz w:val="26"/>
          <w:szCs w:val="26"/>
        </w:rPr>
        <w:t xml:space="preserve">впервые </w:t>
      </w:r>
      <w:r w:rsidRPr="00851B77">
        <w:rPr>
          <w:rFonts w:ascii="Times New Roman" w:hAnsi="Times New Roman" w:cs="Times New Roman"/>
          <w:sz w:val="26"/>
          <w:szCs w:val="26"/>
        </w:rPr>
        <w:t>применялось печатание КИМ в аудиториях.</w:t>
      </w:r>
    </w:p>
    <w:p w:rsidR="00800A8F" w:rsidRPr="00800A8F" w:rsidRDefault="00851B77" w:rsidP="0080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B77">
        <w:rPr>
          <w:rFonts w:ascii="Times New Roman" w:hAnsi="Times New Roman" w:cs="Times New Roman"/>
          <w:sz w:val="26"/>
          <w:szCs w:val="26"/>
        </w:rPr>
        <w:t xml:space="preserve">В ЕГЭ – 2017 приняли участие – 138 выпускников текущего года, в </w:t>
      </w:r>
      <w:r w:rsidR="00800A8F">
        <w:rPr>
          <w:rFonts w:ascii="Times New Roman" w:hAnsi="Times New Roman" w:cs="Times New Roman"/>
          <w:sz w:val="26"/>
          <w:szCs w:val="26"/>
        </w:rPr>
        <w:t xml:space="preserve">ГВЭ - 1 выпускник. </w:t>
      </w:r>
      <w:r w:rsidR="00800A8F" w:rsidRPr="00ED4083">
        <w:rPr>
          <w:rFonts w:ascii="Times New Roman" w:hAnsi="Times New Roman" w:cs="Times New Roman"/>
          <w:sz w:val="28"/>
          <w:szCs w:val="28"/>
        </w:rPr>
        <w:t>Для получения аттестата о среднем образования выпускники сдавали  обязательные экзамены по</w:t>
      </w:r>
      <w:r w:rsidR="00800A8F">
        <w:rPr>
          <w:rFonts w:ascii="Times New Roman" w:hAnsi="Times New Roman" w:cs="Times New Roman"/>
          <w:sz w:val="28"/>
          <w:szCs w:val="28"/>
        </w:rPr>
        <w:t xml:space="preserve"> русскому языку и математике. </w:t>
      </w:r>
      <w:proofErr w:type="gramStart"/>
      <w:r w:rsidR="00800A8F">
        <w:rPr>
          <w:rFonts w:ascii="Times New Roman" w:hAnsi="Times New Roman" w:cs="Times New Roman"/>
          <w:sz w:val="26"/>
          <w:szCs w:val="26"/>
        </w:rPr>
        <w:t xml:space="preserve">В 2017 году рейтинг </w:t>
      </w:r>
      <w:r w:rsidRPr="00851B77">
        <w:rPr>
          <w:rFonts w:ascii="Times New Roman" w:hAnsi="Times New Roman" w:cs="Times New Roman"/>
          <w:sz w:val="26"/>
          <w:szCs w:val="26"/>
        </w:rPr>
        <w:t>предметов по выбору распределился в следующем порядке: обществознание - 81 выпускник, физика – 34 выпускника, история – 17 выпускников, анг</w:t>
      </w:r>
      <w:r w:rsidR="00800A8F">
        <w:rPr>
          <w:rFonts w:ascii="Times New Roman" w:hAnsi="Times New Roman" w:cs="Times New Roman"/>
          <w:sz w:val="26"/>
          <w:szCs w:val="26"/>
        </w:rPr>
        <w:t xml:space="preserve">лийский язык – 16 выпускников, </w:t>
      </w:r>
      <w:r w:rsidRPr="00851B77">
        <w:rPr>
          <w:rFonts w:ascii="Times New Roman" w:hAnsi="Times New Roman" w:cs="Times New Roman"/>
          <w:sz w:val="26"/>
          <w:szCs w:val="26"/>
        </w:rPr>
        <w:t>биология – 15 выпуск</w:t>
      </w:r>
      <w:r w:rsidR="00800A8F">
        <w:rPr>
          <w:rFonts w:ascii="Times New Roman" w:hAnsi="Times New Roman" w:cs="Times New Roman"/>
          <w:sz w:val="26"/>
          <w:szCs w:val="26"/>
        </w:rPr>
        <w:t xml:space="preserve">ников, химия – 15 выпускников, </w:t>
      </w:r>
      <w:r w:rsidRPr="00851B77">
        <w:rPr>
          <w:rFonts w:ascii="Times New Roman" w:hAnsi="Times New Roman" w:cs="Times New Roman"/>
          <w:sz w:val="26"/>
          <w:szCs w:val="26"/>
        </w:rPr>
        <w:t>ин</w:t>
      </w:r>
      <w:r w:rsidR="00800A8F">
        <w:rPr>
          <w:rFonts w:ascii="Times New Roman" w:hAnsi="Times New Roman" w:cs="Times New Roman"/>
          <w:sz w:val="26"/>
          <w:szCs w:val="26"/>
        </w:rPr>
        <w:t xml:space="preserve">форматика ИКТ- 12 выпускников, </w:t>
      </w:r>
      <w:r w:rsidRPr="00851B77">
        <w:rPr>
          <w:rFonts w:ascii="Times New Roman" w:hAnsi="Times New Roman" w:cs="Times New Roman"/>
          <w:sz w:val="26"/>
          <w:szCs w:val="26"/>
        </w:rPr>
        <w:t>литература- 11 выпускников</w:t>
      </w:r>
      <w:r w:rsidR="00800A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00A8F">
        <w:rPr>
          <w:rFonts w:ascii="Times New Roman" w:hAnsi="Times New Roman" w:cs="Times New Roman"/>
          <w:sz w:val="26"/>
          <w:szCs w:val="26"/>
        </w:rPr>
        <w:t xml:space="preserve"> </w:t>
      </w:r>
      <w:r w:rsidR="00800A8F">
        <w:rPr>
          <w:rFonts w:ascii="Times New Roman" w:hAnsi="Times New Roman" w:cs="Times New Roman"/>
          <w:sz w:val="28"/>
          <w:szCs w:val="28"/>
        </w:rPr>
        <w:t>Экзамен по</w:t>
      </w:r>
      <w:r w:rsidR="00800A8F" w:rsidRPr="00ED4083">
        <w:rPr>
          <w:rFonts w:ascii="Times New Roman" w:hAnsi="Times New Roman" w:cs="Times New Roman"/>
          <w:sz w:val="28"/>
          <w:szCs w:val="28"/>
        </w:rPr>
        <w:t xml:space="preserve"> русскому языку </w:t>
      </w:r>
      <w:r w:rsidR="00800A8F">
        <w:rPr>
          <w:rFonts w:ascii="Times New Roman" w:hAnsi="Times New Roman" w:cs="Times New Roman"/>
          <w:sz w:val="28"/>
          <w:szCs w:val="28"/>
        </w:rPr>
        <w:t xml:space="preserve">сдали </w:t>
      </w:r>
      <w:r w:rsidR="00800A8F" w:rsidRPr="00ED4083">
        <w:rPr>
          <w:rFonts w:ascii="Times New Roman" w:hAnsi="Times New Roman" w:cs="Times New Roman"/>
          <w:sz w:val="28"/>
          <w:szCs w:val="28"/>
        </w:rPr>
        <w:t>все выпускники, по математике базовый</w:t>
      </w:r>
      <w:r w:rsidR="00800A8F">
        <w:rPr>
          <w:rFonts w:ascii="Times New Roman" w:hAnsi="Times New Roman" w:cs="Times New Roman"/>
          <w:sz w:val="28"/>
          <w:szCs w:val="28"/>
        </w:rPr>
        <w:t xml:space="preserve"> уровень не прошли 2 выпускника</w:t>
      </w:r>
      <w:r w:rsidR="00800A8F" w:rsidRPr="00ED4083">
        <w:rPr>
          <w:rFonts w:ascii="Times New Roman" w:hAnsi="Times New Roman" w:cs="Times New Roman"/>
          <w:sz w:val="28"/>
          <w:szCs w:val="28"/>
        </w:rPr>
        <w:t>. В 201</w:t>
      </w:r>
      <w:r w:rsidR="00800A8F">
        <w:rPr>
          <w:rFonts w:ascii="Times New Roman" w:hAnsi="Times New Roman" w:cs="Times New Roman"/>
          <w:sz w:val="28"/>
          <w:szCs w:val="28"/>
        </w:rPr>
        <w:t>7 году не получили</w:t>
      </w:r>
      <w:r w:rsidR="00800A8F" w:rsidRPr="00ED4083">
        <w:rPr>
          <w:rFonts w:ascii="Times New Roman" w:hAnsi="Times New Roman" w:cs="Times New Roman"/>
          <w:sz w:val="28"/>
          <w:szCs w:val="28"/>
        </w:rPr>
        <w:t xml:space="preserve"> аттестат о среднем образовании – </w:t>
      </w:r>
      <w:r w:rsidR="00800A8F">
        <w:rPr>
          <w:rFonts w:ascii="Times New Roman" w:hAnsi="Times New Roman" w:cs="Times New Roman"/>
          <w:sz w:val="28"/>
          <w:szCs w:val="28"/>
        </w:rPr>
        <w:t>2</w:t>
      </w:r>
      <w:r w:rsidR="00800A8F" w:rsidRPr="00375DD2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800A8F">
        <w:rPr>
          <w:rFonts w:ascii="Times New Roman" w:hAnsi="Times New Roman" w:cs="Times New Roman"/>
          <w:sz w:val="28"/>
          <w:szCs w:val="28"/>
        </w:rPr>
        <w:t>а.</w:t>
      </w:r>
    </w:p>
    <w:p w:rsidR="00800A8F" w:rsidRPr="00B060E6" w:rsidRDefault="00800A8F" w:rsidP="0080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E6">
        <w:rPr>
          <w:rFonts w:ascii="Times New Roman" w:hAnsi="Times New Roman"/>
          <w:sz w:val="28"/>
          <w:szCs w:val="28"/>
        </w:rPr>
        <w:t>Средний бал по русскому языку составил 67 бал</w:t>
      </w:r>
      <w:r>
        <w:rPr>
          <w:rFonts w:ascii="Times New Roman" w:hAnsi="Times New Roman"/>
          <w:sz w:val="28"/>
          <w:szCs w:val="28"/>
        </w:rPr>
        <w:t>л</w:t>
      </w:r>
      <w:r w:rsidRPr="00B060E6">
        <w:rPr>
          <w:rFonts w:ascii="Times New Roman" w:hAnsi="Times New Roman"/>
          <w:sz w:val="28"/>
          <w:szCs w:val="28"/>
        </w:rPr>
        <w:t>ов</w:t>
      </w:r>
      <w:r w:rsidRPr="00B060E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0E6">
        <w:rPr>
          <w:rFonts w:ascii="Times New Roman" w:hAnsi="Times New Roman" w:cs="Times New Roman"/>
          <w:sz w:val="28"/>
          <w:szCs w:val="28"/>
        </w:rPr>
        <w:t>от 81 – до 99 баллов  набрали 15% учащихся.</w:t>
      </w:r>
    </w:p>
    <w:p w:rsidR="00800A8F" w:rsidRPr="00B51E3E" w:rsidRDefault="00800A8F" w:rsidP="00800A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484A">
        <w:rPr>
          <w:rFonts w:ascii="Times New Roman" w:hAnsi="Times New Roman" w:cs="Times New Roman"/>
          <w:sz w:val="28"/>
          <w:szCs w:val="28"/>
        </w:rPr>
        <w:t>Средний бал</w:t>
      </w:r>
      <w:r w:rsidR="00527D2E">
        <w:rPr>
          <w:rFonts w:ascii="Times New Roman" w:hAnsi="Times New Roman" w:cs="Times New Roman"/>
          <w:sz w:val="28"/>
          <w:szCs w:val="28"/>
        </w:rPr>
        <w:t xml:space="preserve"> по математике базового уровня </w:t>
      </w:r>
      <w:r w:rsidRPr="00FA484A">
        <w:rPr>
          <w:rFonts w:ascii="Times New Roman" w:hAnsi="Times New Roman" w:cs="Times New Roman"/>
          <w:sz w:val="28"/>
          <w:szCs w:val="28"/>
        </w:rPr>
        <w:t>составил 4,3.</w:t>
      </w:r>
      <w:r w:rsidRPr="00656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E3E">
        <w:rPr>
          <w:rFonts w:ascii="Times New Roman" w:hAnsi="Times New Roman"/>
          <w:sz w:val="28"/>
          <w:szCs w:val="28"/>
        </w:rPr>
        <w:t>В переводе на отметку «отлично»  сдали базовый уровень</w:t>
      </w:r>
      <w:r>
        <w:rPr>
          <w:rFonts w:ascii="Times New Roman" w:hAnsi="Times New Roman"/>
          <w:sz w:val="28"/>
          <w:szCs w:val="28"/>
        </w:rPr>
        <w:t xml:space="preserve"> по математике</w:t>
      </w:r>
      <w:r w:rsidRPr="00B51E3E">
        <w:rPr>
          <w:rFonts w:ascii="Times New Roman" w:hAnsi="Times New Roman"/>
          <w:sz w:val="28"/>
          <w:szCs w:val="28"/>
        </w:rPr>
        <w:t xml:space="preserve"> 48% учащихся</w:t>
      </w:r>
      <w:r w:rsidRPr="00B51E3E">
        <w:rPr>
          <w:rFonts w:ascii="Times New Roman" w:hAnsi="Times New Roman"/>
          <w:b/>
          <w:sz w:val="28"/>
          <w:szCs w:val="28"/>
        </w:rPr>
        <w:t xml:space="preserve">. </w:t>
      </w:r>
    </w:p>
    <w:p w:rsidR="00800A8F" w:rsidRPr="00800A8F" w:rsidRDefault="00800A8F" w:rsidP="0080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F">
        <w:rPr>
          <w:rFonts w:ascii="Times New Roman" w:hAnsi="Times New Roman" w:cs="Times New Roman"/>
          <w:sz w:val="28"/>
          <w:szCs w:val="28"/>
        </w:rPr>
        <w:t>Для поступления в высшие учебные заведения выпускники сдавали предметы по выбору.</w:t>
      </w:r>
    </w:p>
    <w:p w:rsidR="00800A8F" w:rsidRPr="001E2131" w:rsidRDefault="00800A8F" w:rsidP="0080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F">
        <w:rPr>
          <w:rFonts w:ascii="Times New Roman" w:hAnsi="Times New Roman" w:cs="Times New Roman"/>
          <w:sz w:val="28"/>
          <w:szCs w:val="28"/>
        </w:rPr>
        <w:t>Наилучший результат выпускники</w:t>
      </w:r>
      <w:r w:rsidR="00527D2E">
        <w:rPr>
          <w:rFonts w:ascii="Times New Roman" w:hAnsi="Times New Roman" w:cs="Times New Roman"/>
          <w:sz w:val="28"/>
          <w:szCs w:val="28"/>
        </w:rPr>
        <w:t xml:space="preserve"> показали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E2131">
        <w:rPr>
          <w:rFonts w:ascii="Times New Roman" w:hAnsi="Times New Roman" w:cs="Times New Roman"/>
          <w:sz w:val="28"/>
          <w:szCs w:val="28"/>
        </w:rPr>
        <w:t xml:space="preserve"> химии, английскому языку, обществознанию.</w:t>
      </w:r>
      <w:r w:rsidR="00527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A8F" w:rsidRPr="00527D2E" w:rsidRDefault="00800A8F" w:rsidP="0080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D2E">
        <w:rPr>
          <w:rFonts w:ascii="Times New Roman" w:hAnsi="Times New Roman" w:cs="Times New Roman"/>
          <w:sz w:val="26"/>
          <w:szCs w:val="26"/>
        </w:rPr>
        <w:t>В 2017 году выпускники 9 классов сдавали 4 экзамена, два обязательных по предметам  русский язык и математика и два  по предметам  по выбору. Результаты предметов по выбору в этом учебном году влияли на получение аттестата за курс основного общего образования.</w:t>
      </w:r>
    </w:p>
    <w:p w:rsidR="00527D2E" w:rsidRPr="00851B77" w:rsidRDefault="00800A8F" w:rsidP="00271C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D2E">
        <w:rPr>
          <w:rFonts w:ascii="Times New Roman" w:hAnsi="Times New Roman" w:cs="Times New Roman"/>
          <w:sz w:val="26"/>
          <w:szCs w:val="26"/>
        </w:rPr>
        <w:t>В форме ОГЭ за курс основного общего образования по русскому языку сдавали – 346 выпускников - из них на «5» - сдали 14%; на «2»</w:t>
      </w:r>
      <w:r w:rsidR="00527D2E">
        <w:rPr>
          <w:rFonts w:ascii="Times New Roman" w:hAnsi="Times New Roman" w:cs="Times New Roman"/>
          <w:sz w:val="26"/>
          <w:szCs w:val="26"/>
        </w:rPr>
        <w:t xml:space="preserve"> </w:t>
      </w:r>
      <w:r w:rsidRPr="00527D2E">
        <w:rPr>
          <w:rFonts w:ascii="Times New Roman" w:hAnsi="Times New Roman" w:cs="Times New Roman"/>
          <w:sz w:val="26"/>
          <w:szCs w:val="26"/>
        </w:rPr>
        <w:t xml:space="preserve">- 6%. По математике сдавали – 347 выпускников – из них на «5» - сдали 8 %; на «2» - сдали 4%. Результаты по обязательным предметам по сравнению с результатами прошлого учебного года стабильны. </w:t>
      </w:r>
      <w:proofErr w:type="gramStart"/>
      <w:r w:rsidRPr="00527D2E">
        <w:rPr>
          <w:rFonts w:ascii="Times New Roman" w:hAnsi="Times New Roman" w:cs="Times New Roman"/>
          <w:sz w:val="26"/>
          <w:szCs w:val="26"/>
        </w:rPr>
        <w:t>Учащимися 9 классов были выбраны 9 предметов: английский  язык, литература, история, биология, информатика, обществознание, география, химия, физика.</w:t>
      </w:r>
      <w:proofErr w:type="gramEnd"/>
      <w:r w:rsidRPr="00527D2E">
        <w:rPr>
          <w:rFonts w:ascii="Times New Roman" w:hAnsi="Times New Roman" w:cs="Times New Roman"/>
          <w:sz w:val="26"/>
          <w:szCs w:val="26"/>
        </w:rPr>
        <w:t xml:space="preserve"> Наиболее популярные предметы у учащихся: </w:t>
      </w:r>
      <w:r w:rsidRPr="00527D2E">
        <w:rPr>
          <w:rFonts w:ascii="Times New Roman" w:hAnsi="Times New Roman" w:cs="Times New Roman"/>
          <w:sz w:val="26"/>
          <w:szCs w:val="26"/>
        </w:rPr>
        <w:lastRenderedPageBreak/>
        <w:t xml:space="preserve">обществознание сдавало  62% учащихся, биологию - 44%, географию -  34%. Лучшие результаты среди предметов по выбору учащиеся показали по английскому языку (без двоек, 23% пятерок) и по физике (без двоек, 6% пятерок). </w:t>
      </w:r>
    </w:p>
    <w:p w:rsidR="00527D2E" w:rsidRPr="00271C65" w:rsidRDefault="00851B77" w:rsidP="00527D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C65">
        <w:rPr>
          <w:rFonts w:ascii="Times New Roman" w:hAnsi="Times New Roman" w:cs="Times New Roman"/>
          <w:b/>
          <w:sz w:val="26"/>
          <w:szCs w:val="26"/>
        </w:rPr>
        <w:t>Итоги еди</w:t>
      </w:r>
      <w:r w:rsidR="00527D2E" w:rsidRPr="00271C65">
        <w:rPr>
          <w:rFonts w:ascii="Times New Roman" w:hAnsi="Times New Roman" w:cs="Times New Roman"/>
          <w:b/>
          <w:sz w:val="26"/>
          <w:szCs w:val="26"/>
        </w:rPr>
        <w:t>ного государственного экзамена</w:t>
      </w:r>
    </w:p>
    <w:p w:rsidR="00851B77" w:rsidRPr="00271C65" w:rsidRDefault="00527D2E" w:rsidP="00271C65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C65">
        <w:rPr>
          <w:rFonts w:ascii="Times New Roman" w:hAnsi="Times New Roman" w:cs="Times New Roman"/>
          <w:b/>
          <w:sz w:val="26"/>
          <w:szCs w:val="26"/>
        </w:rPr>
        <w:t>(средний показатель по образовательному учреждению)</w:t>
      </w:r>
      <w:r w:rsidR="00851B77" w:rsidRPr="00271C65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b"/>
        <w:tblW w:w="9356" w:type="dxa"/>
        <w:tblInd w:w="108" w:type="dxa"/>
        <w:tblLayout w:type="fixed"/>
        <w:tblLook w:val="04A0"/>
      </w:tblPr>
      <w:tblGrid>
        <w:gridCol w:w="2552"/>
        <w:gridCol w:w="567"/>
        <w:gridCol w:w="567"/>
        <w:gridCol w:w="567"/>
        <w:gridCol w:w="567"/>
        <w:gridCol w:w="709"/>
        <w:gridCol w:w="567"/>
        <w:gridCol w:w="567"/>
        <w:gridCol w:w="708"/>
        <w:gridCol w:w="709"/>
        <w:gridCol w:w="567"/>
        <w:gridCol w:w="709"/>
      </w:tblGrid>
      <w:tr w:rsidR="00271C65" w:rsidTr="00271C65">
        <w:trPr>
          <w:cantSplit/>
          <w:trHeight w:val="14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77" w:rsidRDefault="0085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1B77" w:rsidRDefault="00851B77" w:rsidP="00271C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1B77" w:rsidRDefault="00851B77" w:rsidP="00271C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профиль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1B77" w:rsidRDefault="00851B77" w:rsidP="00271C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1B77" w:rsidRDefault="00851B77" w:rsidP="00271C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1B77" w:rsidRDefault="00851B77" w:rsidP="00271C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1B77" w:rsidRDefault="00851B77" w:rsidP="00271C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1B77" w:rsidRDefault="00851B77" w:rsidP="00271C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1B77" w:rsidRDefault="00851B77" w:rsidP="00271C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1B77" w:rsidRDefault="00851B77" w:rsidP="00271C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1B77" w:rsidRDefault="00851B77" w:rsidP="00271C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1B77" w:rsidRDefault="00851B77" w:rsidP="00271C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базовая</w:t>
            </w:r>
          </w:p>
        </w:tc>
      </w:tr>
      <w:tr w:rsidR="00271C65" w:rsidTr="00271C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77" w:rsidRPr="008259C5" w:rsidRDefault="00851B77">
            <w:pPr>
              <w:rPr>
                <w:rFonts w:ascii="Times New Roman" w:hAnsi="Times New Roman" w:cs="Times New Roman"/>
              </w:rPr>
            </w:pPr>
            <w:r w:rsidRPr="008259C5">
              <w:rPr>
                <w:rFonts w:ascii="Times New Roman" w:hAnsi="Times New Roman" w:cs="Times New Roman"/>
              </w:rPr>
              <w:t>МОУ «Средняя общеобразовательная школа № 1 им. С.</w:t>
            </w:r>
            <w:r w:rsidR="00271C65" w:rsidRPr="008259C5">
              <w:rPr>
                <w:rFonts w:ascii="Times New Roman" w:hAnsi="Times New Roman" w:cs="Times New Roman"/>
              </w:rPr>
              <w:t xml:space="preserve">Ф. Романова»,  </w:t>
            </w:r>
            <w:proofErr w:type="gramStart"/>
            <w:r w:rsidRPr="008259C5">
              <w:rPr>
                <w:rFonts w:ascii="Times New Roman" w:hAnsi="Times New Roman" w:cs="Times New Roman"/>
              </w:rPr>
              <w:t>г</w:t>
            </w:r>
            <w:proofErr w:type="gramEnd"/>
            <w:r w:rsidRPr="008259C5">
              <w:rPr>
                <w:rFonts w:ascii="Times New Roman" w:hAnsi="Times New Roman" w:cs="Times New Roman"/>
              </w:rPr>
              <w:t xml:space="preserve">. Жуков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71C65" w:rsidTr="00271C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5" w:rsidRPr="008259C5" w:rsidRDefault="00851B77">
            <w:pPr>
              <w:rPr>
                <w:rFonts w:ascii="Times New Roman" w:hAnsi="Times New Roman" w:cs="Times New Roman"/>
              </w:rPr>
            </w:pPr>
            <w:r w:rsidRPr="008259C5">
              <w:rPr>
                <w:rFonts w:ascii="Times New Roman" w:hAnsi="Times New Roman" w:cs="Times New Roman"/>
              </w:rPr>
              <w:t>МОУ «Средняя общеобразовательная школа</w:t>
            </w:r>
            <w:r w:rsidR="00271C65" w:rsidRPr="008259C5">
              <w:rPr>
                <w:rFonts w:ascii="Times New Roman" w:hAnsi="Times New Roman" w:cs="Times New Roman"/>
              </w:rPr>
              <w:t xml:space="preserve"> </w:t>
            </w:r>
            <w:r w:rsidRPr="008259C5">
              <w:rPr>
                <w:rFonts w:ascii="Times New Roman" w:hAnsi="Times New Roman" w:cs="Times New Roman"/>
              </w:rPr>
              <w:t>№ 2 и</w:t>
            </w:r>
            <w:r w:rsidR="00271C65" w:rsidRPr="008259C5">
              <w:rPr>
                <w:rFonts w:ascii="Times New Roman" w:hAnsi="Times New Roman" w:cs="Times New Roman"/>
              </w:rPr>
              <w:t xml:space="preserve">мени академика </w:t>
            </w:r>
            <w:r w:rsidRPr="008259C5">
              <w:rPr>
                <w:rFonts w:ascii="Times New Roman" w:hAnsi="Times New Roman" w:cs="Times New Roman"/>
              </w:rPr>
              <w:t>А.И. Берга»,</w:t>
            </w:r>
          </w:p>
          <w:p w:rsidR="00851B77" w:rsidRPr="008259C5" w:rsidRDefault="00851B77">
            <w:pPr>
              <w:rPr>
                <w:rFonts w:ascii="Times New Roman" w:hAnsi="Times New Roman" w:cs="Times New Roman"/>
              </w:rPr>
            </w:pPr>
            <w:r w:rsidRPr="008259C5">
              <w:rPr>
                <w:rFonts w:ascii="Times New Roman" w:hAnsi="Times New Roman" w:cs="Times New Roman"/>
              </w:rPr>
              <w:t xml:space="preserve"> г. Жуков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71C65" w:rsidTr="00271C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77" w:rsidRPr="008259C5" w:rsidRDefault="00851B77">
            <w:pPr>
              <w:rPr>
                <w:rFonts w:ascii="Times New Roman" w:hAnsi="Times New Roman" w:cs="Times New Roman"/>
              </w:rPr>
            </w:pPr>
            <w:r w:rsidRPr="008259C5">
              <w:rPr>
                <w:rFonts w:ascii="Times New Roman" w:hAnsi="Times New Roman" w:cs="Times New Roman"/>
              </w:rPr>
              <w:t>МОУ «Средняя общеобразовательная школа</w:t>
            </w:r>
            <w:r w:rsidR="00271C65" w:rsidRPr="008259C5">
              <w:rPr>
                <w:rFonts w:ascii="Times New Roman" w:hAnsi="Times New Roman" w:cs="Times New Roman"/>
              </w:rPr>
              <w:t xml:space="preserve"> </w:t>
            </w:r>
            <w:r w:rsidRPr="008259C5">
              <w:rPr>
                <w:rFonts w:ascii="Times New Roman" w:hAnsi="Times New Roman" w:cs="Times New Roman"/>
              </w:rPr>
              <w:t>им. Е.Р. Дашковой с углубленным изучением отдельных предметов»</w:t>
            </w:r>
            <w:r w:rsidR="00271C65" w:rsidRPr="008259C5">
              <w:rPr>
                <w:rFonts w:ascii="Times New Roman" w:hAnsi="Times New Roman" w:cs="Times New Roman"/>
              </w:rPr>
              <w:t>,</w:t>
            </w:r>
            <w:r w:rsidRPr="008259C5">
              <w:rPr>
                <w:rFonts w:ascii="Times New Roman" w:hAnsi="Times New Roman" w:cs="Times New Roman"/>
              </w:rPr>
              <w:t xml:space="preserve">                     </w:t>
            </w:r>
            <w:proofErr w:type="gramStart"/>
            <w:r w:rsidRPr="008259C5">
              <w:rPr>
                <w:rFonts w:ascii="Times New Roman" w:hAnsi="Times New Roman" w:cs="Times New Roman"/>
              </w:rPr>
              <w:t>г</w:t>
            </w:r>
            <w:proofErr w:type="gramEnd"/>
            <w:r w:rsidRPr="008259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259C5">
              <w:rPr>
                <w:rFonts w:ascii="Times New Roman" w:hAnsi="Times New Roman" w:cs="Times New Roman"/>
              </w:rPr>
              <w:t>Кременки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71C65" w:rsidTr="00271C65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65" w:rsidRPr="008259C5" w:rsidRDefault="00851B77">
            <w:pPr>
              <w:rPr>
                <w:rFonts w:ascii="Times New Roman" w:hAnsi="Times New Roman" w:cs="Times New Roman"/>
              </w:rPr>
            </w:pPr>
            <w:r w:rsidRPr="008259C5">
              <w:rPr>
                <w:rFonts w:ascii="Times New Roman" w:hAnsi="Times New Roman" w:cs="Times New Roman"/>
              </w:rPr>
              <w:t>МОУ «Средняя общеобразовательная школа</w:t>
            </w:r>
            <w:r w:rsidR="00271C65" w:rsidRPr="008259C5">
              <w:rPr>
                <w:rFonts w:ascii="Times New Roman" w:hAnsi="Times New Roman" w:cs="Times New Roman"/>
              </w:rPr>
              <w:t xml:space="preserve"> </w:t>
            </w:r>
            <w:r w:rsidR="00527D2E" w:rsidRPr="008259C5">
              <w:rPr>
                <w:rFonts w:ascii="Times New Roman" w:hAnsi="Times New Roman" w:cs="Times New Roman"/>
              </w:rPr>
              <w:t xml:space="preserve">имени генерала </w:t>
            </w:r>
            <w:proofErr w:type="spellStart"/>
            <w:r w:rsidR="00527D2E" w:rsidRPr="008259C5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="00527D2E" w:rsidRPr="008259C5">
              <w:rPr>
                <w:rFonts w:ascii="Times New Roman" w:hAnsi="Times New Roman" w:cs="Times New Roman"/>
              </w:rPr>
              <w:t xml:space="preserve"> И.Г.</w:t>
            </w:r>
            <w:r w:rsidRPr="008259C5">
              <w:rPr>
                <w:rFonts w:ascii="Times New Roman" w:hAnsi="Times New Roman" w:cs="Times New Roman"/>
              </w:rPr>
              <w:t>»,</w:t>
            </w:r>
          </w:p>
          <w:p w:rsidR="00851B77" w:rsidRPr="008259C5" w:rsidRDefault="00851B77">
            <w:pPr>
              <w:rPr>
                <w:rFonts w:ascii="Times New Roman" w:hAnsi="Times New Roman" w:cs="Times New Roman"/>
              </w:rPr>
            </w:pPr>
            <w:r w:rsidRPr="008259C5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8259C5">
              <w:rPr>
                <w:rFonts w:ascii="Times New Roman" w:hAnsi="Times New Roman" w:cs="Times New Roman"/>
              </w:rPr>
              <w:t>Кременки</w:t>
            </w:r>
            <w:proofErr w:type="spellEnd"/>
            <w:r w:rsidRPr="00825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71C65" w:rsidTr="00271C65">
        <w:trPr>
          <w:trHeight w:val="4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77" w:rsidRPr="008259C5" w:rsidRDefault="00851B77">
            <w:pPr>
              <w:rPr>
                <w:rFonts w:ascii="Times New Roman" w:hAnsi="Times New Roman" w:cs="Times New Roman"/>
              </w:rPr>
            </w:pPr>
            <w:r w:rsidRPr="008259C5">
              <w:rPr>
                <w:rFonts w:ascii="Times New Roman" w:hAnsi="Times New Roman" w:cs="Times New Roman"/>
              </w:rPr>
              <w:t xml:space="preserve">МОУ «Средняя общеобразовательная школа № 2», г. </w:t>
            </w:r>
            <w:proofErr w:type="spellStart"/>
            <w:r w:rsidRPr="008259C5">
              <w:rPr>
                <w:rFonts w:ascii="Times New Roman" w:hAnsi="Times New Roman" w:cs="Times New Roman"/>
              </w:rPr>
              <w:t>Белоусово</w:t>
            </w:r>
            <w:proofErr w:type="spellEnd"/>
            <w:r w:rsidRPr="00825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71C65" w:rsidTr="00271C65">
        <w:trPr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77" w:rsidRPr="008259C5" w:rsidRDefault="00851B77">
            <w:pPr>
              <w:rPr>
                <w:rFonts w:ascii="Times New Roman" w:hAnsi="Times New Roman" w:cs="Times New Roman"/>
              </w:rPr>
            </w:pPr>
            <w:r w:rsidRPr="008259C5">
              <w:rPr>
                <w:rFonts w:ascii="Times New Roman" w:hAnsi="Times New Roman" w:cs="Times New Roman"/>
              </w:rPr>
              <w:t>НО школа-интернат среднего (полного) общего образования «Вятичи»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71C65" w:rsidTr="00271C65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77" w:rsidRPr="008259C5" w:rsidRDefault="00851B77">
            <w:pPr>
              <w:rPr>
                <w:rFonts w:ascii="Times New Roman" w:hAnsi="Times New Roman" w:cs="Times New Roman"/>
              </w:rPr>
            </w:pPr>
            <w:r w:rsidRPr="008259C5">
              <w:rPr>
                <w:rFonts w:ascii="Times New Roman" w:hAnsi="Times New Roman" w:cs="Times New Roman"/>
              </w:rPr>
              <w:t>НОУ общеобразовательная организация «Общеобразовательная  школа-интернат среднего общего образования «Солнечная»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271C65" w:rsidTr="00271C65">
        <w:trPr>
          <w:trHeight w:val="5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77" w:rsidRPr="008259C5" w:rsidRDefault="00851B77">
            <w:pPr>
              <w:rPr>
                <w:rFonts w:ascii="Times New Roman" w:hAnsi="Times New Roman" w:cs="Times New Roman"/>
                <w:b/>
                <w:i/>
              </w:rPr>
            </w:pPr>
            <w:r w:rsidRPr="008259C5">
              <w:rPr>
                <w:rFonts w:ascii="Times New Roman" w:hAnsi="Times New Roman" w:cs="Times New Roman"/>
                <w:b/>
                <w:i/>
              </w:rPr>
              <w:t xml:space="preserve">Итого по Жуковскому району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527D2E" w:rsidRDefault="00851B77" w:rsidP="0052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2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527D2E" w:rsidRDefault="00851B77" w:rsidP="0052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2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527D2E" w:rsidRDefault="00851B77" w:rsidP="0052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2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527D2E" w:rsidRDefault="00851B77" w:rsidP="0052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2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527D2E" w:rsidRDefault="00851B77" w:rsidP="0052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2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527D2E" w:rsidRDefault="00851B77" w:rsidP="0052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2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527D2E" w:rsidRDefault="00851B77" w:rsidP="0052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2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527D2E" w:rsidRDefault="00851B77" w:rsidP="0052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2E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527D2E" w:rsidRDefault="00851B77" w:rsidP="0052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2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527D2E" w:rsidRDefault="00851B77" w:rsidP="0052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2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527D2E" w:rsidRDefault="00851B77" w:rsidP="00527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2E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271C65" w:rsidTr="00271C65">
        <w:trPr>
          <w:trHeight w:val="5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77" w:rsidRPr="008259C5" w:rsidRDefault="00851B77">
            <w:pPr>
              <w:rPr>
                <w:rFonts w:ascii="Times New Roman" w:hAnsi="Times New Roman" w:cs="Times New Roman"/>
                <w:b/>
                <w:i/>
              </w:rPr>
            </w:pPr>
            <w:r w:rsidRPr="008259C5">
              <w:rPr>
                <w:rFonts w:ascii="Times New Roman" w:hAnsi="Times New Roman" w:cs="Times New Roman"/>
                <w:b/>
                <w:i/>
              </w:rPr>
              <w:t>Итого по Калужской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527D2E">
            <w:pPr>
              <w:ind w:right="-111" w:hanging="10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1C65">
              <w:rPr>
                <w:rFonts w:ascii="Times New Roman" w:hAnsi="Times New Roman" w:cs="Times New Roman"/>
                <w:b/>
                <w:sz w:val="23"/>
                <w:szCs w:val="23"/>
              </w:rPr>
              <w:t>69,74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271C65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1C65">
              <w:rPr>
                <w:rFonts w:ascii="Times New Roman" w:hAnsi="Times New Roman" w:cs="Times New Roman"/>
                <w:b/>
                <w:sz w:val="23"/>
                <w:szCs w:val="23"/>
              </w:rPr>
              <w:t>46,52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527D2E">
            <w:pPr>
              <w:ind w:right="-112" w:hanging="10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1C65">
              <w:rPr>
                <w:rFonts w:ascii="Times New Roman" w:hAnsi="Times New Roman" w:cs="Times New Roman"/>
                <w:b/>
                <w:sz w:val="23"/>
                <w:szCs w:val="23"/>
              </w:rPr>
              <w:t>54,04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527D2E">
            <w:pPr>
              <w:ind w:right="-112" w:hanging="10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1C65">
              <w:rPr>
                <w:rFonts w:ascii="Times New Roman" w:hAnsi="Times New Roman" w:cs="Times New Roman"/>
                <w:b/>
                <w:sz w:val="23"/>
                <w:szCs w:val="23"/>
              </w:rPr>
              <w:t>58,28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527D2E">
            <w:pPr>
              <w:ind w:right="-112" w:hanging="10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1C65">
              <w:rPr>
                <w:rFonts w:ascii="Times New Roman" w:hAnsi="Times New Roman" w:cs="Times New Roman"/>
                <w:b/>
                <w:sz w:val="23"/>
                <w:szCs w:val="23"/>
              </w:rPr>
              <w:t>57,95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527D2E">
            <w:pPr>
              <w:ind w:right="-112" w:hanging="10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1C65">
              <w:rPr>
                <w:rFonts w:ascii="Times New Roman" w:hAnsi="Times New Roman" w:cs="Times New Roman"/>
                <w:b/>
                <w:sz w:val="23"/>
                <w:szCs w:val="23"/>
              </w:rPr>
              <w:t>53,54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527D2E">
            <w:pPr>
              <w:ind w:right="-112" w:hanging="10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1C65">
              <w:rPr>
                <w:rFonts w:ascii="Times New Roman" w:hAnsi="Times New Roman" w:cs="Times New Roman"/>
                <w:b/>
                <w:sz w:val="23"/>
                <w:szCs w:val="23"/>
              </w:rPr>
              <w:t>55,44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527D2E">
            <w:pPr>
              <w:ind w:right="-112" w:hanging="10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1C65">
              <w:rPr>
                <w:rFonts w:ascii="Times New Roman" w:hAnsi="Times New Roman" w:cs="Times New Roman"/>
                <w:b/>
                <w:sz w:val="23"/>
                <w:szCs w:val="23"/>
              </w:rPr>
              <w:t>72,87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527D2E">
            <w:pPr>
              <w:ind w:right="-112" w:hanging="10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1C65">
              <w:rPr>
                <w:rFonts w:ascii="Times New Roman" w:hAnsi="Times New Roman" w:cs="Times New Roman"/>
                <w:b/>
                <w:sz w:val="23"/>
                <w:szCs w:val="23"/>
              </w:rPr>
              <w:t>60,59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527D2E">
            <w:pPr>
              <w:ind w:right="-112" w:hanging="10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1C65">
              <w:rPr>
                <w:rFonts w:ascii="Times New Roman" w:hAnsi="Times New Roman" w:cs="Times New Roman"/>
                <w:b/>
                <w:sz w:val="23"/>
                <w:szCs w:val="23"/>
              </w:rPr>
              <w:t>55,39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77" w:rsidRPr="00271C65" w:rsidRDefault="00851B77" w:rsidP="00527D2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1C65">
              <w:rPr>
                <w:rFonts w:ascii="Times New Roman" w:hAnsi="Times New Roman" w:cs="Times New Roman"/>
                <w:b/>
                <w:sz w:val="23"/>
                <w:szCs w:val="23"/>
              </w:rPr>
              <w:t>4,38</w:t>
            </w:r>
          </w:p>
        </w:tc>
      </w:tr>
    </w:tbl>
    <w:p w:rsidR="00BB4726" w:rsidRDefault="00BB4726" w:rsidP="00851B77">
      <w:pPr>
        <w:tabs>
          <w:tab w:val="left" w:pos="3855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8259C5" w:rsidRDefault="008259C5" w:rsidP="00851B77">
      <w:pPr>
        <w:tabs>
          <w:tab w:val="left" w:pos="3855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271C65" w:rsidRPr="008259C5" w:rsidRDefault="008259C5" w:rsidP="008259C5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7D2E">
        <w:rPr>
          <w:rFonts w:ascii="Times New Roman" w:hAnsi="Times New Roman" w:cs="Times New Roman"/>
          <w:b/>
          <w:sz w:val="24"/>
          <w:szCs w:val="24"/>
        </w:rPr>
        <w:lastRenderedPageBreak/>
        <w:t>Итоги еди</w:t>
      </w:r>
      <w:r>
        <w:rPr>
          <w:rFonts w:ascii="Times New Roman" w:hAnsi="Times New Roman" w:cs="Times New Roman"/>
          <w:b/>
          <w:sz w:val="24"/>
          <w:szCs w:val="24"/>
        </w:rPr>
        <w:t>ного государственного экзамена (2015-2017 г.г.)</w:t>
      </w:r>
    </w:p>
    <w:tbl>
      <w:tblPr>
        <w:tblStyle w:val="ab"/>
        <w:tblW w:w="0" w:type="auto"/>
        <w:tblLook w:val="04A0"/>
      </w:tblPr>
      <w:tblGrid>
        <w:gridCol w:w="1941"/>
        <w:gridCol w:w="532"/>
        <w:gridCol w:w="528"/>
        <w:gridCol w:w="546"/>
        <w:gridCol w:w="656"/>
        <w:gridCol w:w="656"/>
        <w:gridCol w:w="756"/>
        <w:gridCol w:w="656"/>
        <w:gridCol w:w="656"/>
        <w:gridCol w:w="656"/>
        <w:gridCol w:w="673"/>
        <w:gridCol w:w="658"/>
        <w:gridCol w:w="656"/>
      </w:tblGrid>
      <w:tr w:rsidR="00271C65" w:rsidTr="008259C5">
        <w:tc>
          <w:tcPr>
            <w:tcW w:w="1892" w:type="dxa"/>
            <w:vMerge w:val="restart"/>
            <w:vAlign w:val="center"/>
          </w:tcPr>
          <w:p w:rsidR="00271C6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259C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31" w:type="dxa"/>
            <w:gridSpan w:val="3"/>
            <w:vAlign w:val="center"/>
          </w:tcPr>
          <w:p w:rsidR="00271C65" w:rsidRPr="008259C5" w:rsidRDefault="00271C6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259C5">
              <w:rPr>
                <w:rFonts w:ascii="Times New Roman" w:hAnsi="Times New Roman" w:cs="Times New Roman"/>
                <w:b/>
              </w:rPr>
              <w:t>Средний балл по району</w:t>
            </w:r>
          </w:p>
        </w:tc>
        <w:tc>
          <w:tcPr>
            <w:tcW w:w="2026" w:type="dxa"/>
            <w:gridSpan w:val="3"/>
            <w:vAlign w:val="center"/>
          </w:tcPr>
          <w:p w:rsidR="00271C65" w:rsidRPr="008259C5" w:rsidRDefault="00271C6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259C5">
              <w:rPr>
                <w:rFonts w:ascii="Times New Roman" w:hAnsi="Times New Roman" w:cs="Times New Roman"/>
                <w:b/>
              </w:rPr>
              <w:t>Средний балл по Калужской области</w:t>
            </w:r>
          </w:p>
        </w:tc>
        <w:tc>
          <w:tcPr>
            <w:tcW w:w="1929" w:type="dxa"/>
            <w:gridSpan w:val="3"/>
            <w:vAlign w:val="center"/>
          </w:tcPr>
          <w:p w:rsidR="00271C65" w:rsidRPr="008259C5" w:rsidRDefault="00271C6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259C5">
              <w:rPr>
                <w:rFonts w:ascii="Times New Roman" w:hAnsi="Times New Roman" w:cs="Times New Roman"/>
                <w:b/>
              </w:rPr>
              <w:t>Кол-во участников набравших от 90 до 100 баллов</w:t>
            </w:r>
          </w:p>
        </w:tc>
        <w:tc>
          <w:tcPr>
            <w:tcW w:w="1792" w:type="dxa"/>
            <w:gridSpan w:val="3"/>
            <w:vAlign w:val="center"/>
          </w:tcPr>
          <w:p w:rsidR="00271C65" w:rsidRPr="008259C5" w:rsidRDefault="00271C6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259C5">
              <w:rPr>
                <w:rFonts w:ascii="Times New Roman" w:hAnsi="Times New Roman" w:cs="Times New Roman"/>
                <w:b/>
              </w:rPr>
              <w:t>Кол-во участников набравших ниже минимального балла</w:t>
            </w:r>
          </w:p>
        </w:tc>
      </w:tr>
      <w:tr w:rsidR="008259C5" w:rsidTr="008259C5">
        <w:tc>
          <w:tcPr>
            <w:tcW w:w="1892" w:type="dxa"/>
            <w:vMerge/>
          </w:tcPr>
          <w:p w:rsidR="008259C5" w:rsidRDefault="008259C5" w:rsidP="00851B77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8259C5" w:rsidRPr="008259C5" w:rsidRDefault="008259C5" w:rsidP="008259C5">
            <w:pPr>
              <w:tabs>
                <w:tab w:val="left" w:pos="3855"/>
              </w:tabs>
              <w:ind w:right="-135"/>
              <w:rPr>
                <w:rFonts w:ascii="Times New Roman" w:hAnsi="Times New Roman" w:cs="Times New Roman"/>
                <w:b/>
              </w:rPr>
            </w:pPr>
            <w:r w:rsidRPr="008259C5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644" w:type="dxa"/>
          </w:tcPr>
          <w:p w:rsidR="008259C5" w:rsidRPr="008259C5" w:rsidRDefault="008259C5" w:rsidP="008259C5">
            <w:pPr>
              <w:tabs>
                <w:tab w:val="left" w:pos="3855"/>
              </w:tabs>
              <w:ind w:right="-99" w:hanging="75"/>
              <w:rPr>
                <w:rFonts w:ascii="Times New Roman" w:hAnsi="Times New Roman" w:cs="Times New Roman"/>
                <w:b/>
              </w:rPr>
            </w:pPr>
            <w:r w:rsidRPr="008259C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643" w:type="dxa"/>
          </w:tcPr>
          <w:p w:rsidR="008259C5" w:rsidRPr="008259C5" w:rsidRDefault="008259C5" w:rsidP="008259C5">
            <w:pPr>
              <w:tabs>
                <w:tab w:val="left" w:pos="3855"/>
              </w:tabs>
              <w:ind w:right="-120"/>
              <w:rPr>
                <w:rFonts w:ascii="Times New Roman" w:hAnsi="Times New Roman" w:cs="Times New Roman"/>
                <w:b/>
              </w:rPr>
            </w:pPr>
            <w:r w:rsidRPr="008259C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643" w:type="dxa"/>
          </w:tcPr>
          <w:p w:rsidR="008259C5" w:rsidRP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</w:rPr>
            </w:pPr>
            <w:r w:rsidRPr="008259C5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643" w:type="dxa"/>
          </w:tcPr>
          <w:p w:rsidR="008259C5" w:rsidRP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</w:rPr>
            </w:pPr>
            <w:r w:rsidRPr="008259C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40" w:type="dxa"/>
          </w:tcPr>
          <w:p w:rsidR="008259C5" w:rsidRP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</w:rPr>
            </w:pPr>
            <w:r w:rsidRPr="008259C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643" w:type="dxa"/>
          </w:tcPr>
          <w:p w:rsidR="008259C5" w:rsidRP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</w:rPr>
            </w:pPr>
            <w:r w:rsidRPr="008259C5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643" w:type="dxa"/>
          </w:tcPr>
          <w:p w:rsidR="008259C5" w:rsidRP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</w:rPr>
            </w:pPr>
            <w:r w:rsidRPr="008259C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643" w:type="dxa"/>
          </w:tcPr>
          <w:p w:rsidR="008259C5" w:rsidRP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</w:rPr>
            </w:pPr>
            <w:r w:rsidRPr="008259C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42" w:type="dxa"/>
          </w:tcPr>
          <w:p w:rsidR="008259C5" w:rsidRP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</w:rPr>
            </w:pPr>
            <w:r w:rsidRPr="008259C5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682" w:type="dxa"/>
          </w:tcPr>
          <w:p w:rsidR="008259C5" w:rsidRP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</w:rPr>
            </w:pPr>
            <w:r w:rsidRPr="008259C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68" w:type="dxa"/>
          </w:tcPr>
          <w:p w:rsidR="008259C5" w:rsidRP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</w:rPr>
            </w:pPr>
            <w:r w:rsidRPr="008259C5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8259C5" w:rsidTr="008259C5">
        <w:tc>
          <w:tcPr>
            <w:tcW w:w="1892" w:type="dxa"/>
          </w:tcPr>
          <w:p w:rsid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740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69,78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C5" w:rsidTr="008259C5">
        <w:tc>
          <w:tcPr>
            <w:tcW w:w="1892" w:type="dxa"/>
          </w:tcPr>
          <w:p w:rsid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740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46,52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59C5" w:rsidTr="008259C5">
        <w:tc>
          <w:tcPr>
            <w:tcW w:w="1892" w:type="dxa"/>
          </w:tcPr>
          <w:p w:rsid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40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54,04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9C5" w:rsidTr="008259C5">
        <w:tc>
          <w:tcPr>
            <w:tcW w:w="1892" w:type="dxa"/>
          </w:tcPr>
          <w:p w:rsid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740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58,28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9C5" w:rsidTr="008259C5">
        <w:tc>
          <w:tcPr>
            <w:tcW w:w="1892" w:type="dxa"/>
          </w:tcPr>
          <w:p w:rsid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ИКТ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740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57,95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C5" w:rsidTr="008259C5">
        <w:tc>
          <w:tcPr>
            <w:tcW w:w="1892" w:type="dxa"/>
          </w:tcPr>
          <w:p w:rsid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40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9C5" w:rsidTr="008259C5">
        <w:tc>
          <w:tcPr>
            <w:tcW w:w="1892" w:type="dxa"/>
          </w:tcPr>
          <w:p w:rsid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740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55,44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C5" w:rsidTr="008259C5">
        <w:tc>
          <w:tcPr>
            <w:tcW w:w="1892" w:type="dxa"/>
          </w:tcPr>
          <w:p w:rsid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740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C5" w:rsidTr="008259C5">
        <w:tc>
          <w:tcPr>
            <w:tcW w:w="1892" w:type="dxa"/>
          </w:tcPr>
          <w:p w:rsid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740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72,87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C5" w:rsidTr="008259C5">
        <w:tc>
          <w:tcPr>
            <w:tcW w:w="1892" w:type="dxa"/>
          </w:tcPr>
          <w:p w:rsid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40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60,59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9C5" w:rsidTr="008259C5">
        <w:tc>
          <w:tcPr>
            <w:tcW w:w="1892" w:type="dxa"/>
          </w:tcPr>
          <w:p w:rsid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740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55,39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9C5" w:rsidTr="008259C5">
        <w:tc>
          <w:tcPr>
            <w:tcW w:w="1892" w:type="dxa"/>
          </w:tcPr>
          <w:p w:rsidR="008259C5" w:rsidRDefault="008259C5" w:rsidP="003C4FB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ind w:right="-69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dxa"/>
            <w:vAlign w:val="center"/>
          </w:tcPr>
          <w:p w:rsidR="008259C5" w:rsidRPr="008259C5" w:rsidRDefault="008259C5" w:rsidP="008259C5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06D2" w:rsidRDefault="00EB06D2" w:rsidP="008259C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2.1.2. Результаты участия образовательных учреждений Жуковского района </w:t>
      </w:r>
      <w:r w:rsidR="008259C5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федеральных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 региональных исследований качества образования.</w:t>
      </w:r>
    </w:p>
    <w:p w:rsidR="00EB08F3" w:rsidRPr="00EB08F3" w:rsidRDefault="00EB08F3" w:rsidP="00BB472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8F3">
        <w:rPr>
          <w:rFonts w:ascii="Times New Roman" w:hAnsi="Times New Roman" w:cs="Times New Roman"/>
          <w:b/>
          <w:sz w:val="26"/>
          <w:szCs w:val="26"/>
        </w:rPr>
        <w:t>Национальное исследование качества образования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B08F3" w:rsidRPr="00BB4726" w:rsidRDefault="00EB08F3" w:rsidP="00C768D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4726">
        <w:rPr>
          <w:rFonts w:ascii="Times New Roman" w:hAnsi="Times New Roman" w:cs="Times New Roman"/>
          <w:sz w:val="26"/>
          <w:szCs w:val="26"/>
        </w:rPr>
        <w:t xml:space="preserve">В 2014 году по инициативе </w:t>
      </w:r>
      <w:proofErr w:type="spellStart"/>
      <w:r w:rsidRPr="00BB4726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BB4726">
        <w:rPr>
          <w:rFonts w:ascii="Times New Roman" w:hAnsi="Times New Roman" w:cs="Times New Roman"/>
          <w:sz w:val="26"/>
          <w:szCs w:val="26"/>
        </w:rPr>
        <w:t xml:space="preserve"> в Российской Федерации началась реализация программы Национальных исследований качества образования, подробная информация о проекте на сайте </w:t>
      </w:r>
      <w:hyperlink r:id="rId6" w:history="1">
        <w:r w:rsidRPr="00BB4726">
          <w:rPr>
            <w:rStyle w:val="a7"/>
            <w:rFonts w:ascii="Times New Roman" w:hAnsi="Times New Roman" w:cs="Times New Roman"/>
            <w:sz w:val="26"/>
            <w:szCs w:val="26"/>
          </w:rPr>
          <w:t>http://www.eduniko.ru</w:t>
        </w:r>
      </w:hyperlink>
      <w:r w:rsidRPr="00BB4726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BB4726">
        <w:rPr>
          <w:rFonts w:ascii="Times New Roman" w:hAnsi="Times New Roman" w:cs="Times New Roman"/>
          <w:sz w:val="26"/>
          <w:szCs w:val="26"/>
        </w:rPr>
        <w:t xml:space="preserve"> В рамках НИКО на территории Жуковского района  проведены  мониторинговое  исследование по основам безопасности жизнедеятельности, в котором согласно федеральной вы</w:t>
      </w:r>
      <w:r w:rsidR="00AF794F" w:rsidRPr="00BB4726">
        <w:rPr>
          <w:rFonts w:ascii="Times New Roman" w:hAnsi="Times New Roman" w:cs="Times New Roman"/>
          <w:sz w:val="26"/>
          <w:szCs w:val="26"/>
        </w:rPr>
        <w:t xml:space="preserve">борке приняли участие учащиеся </w:t>
      </w:r>
      <w:r w:rsidRPr="00BB4726">
        <w:rPr>
          <w:rFonts w:ascii="Times New Roman" w:hAnsi="Times New Roman" w:cs="Times New Roman"/>
          <w:sz w:val="26"/>
          <w:szCs w:val="26"/>
        </w:rPr>
        <w:t xml:space="preserve">6, 8 классов МОУ «Средняя общеобразовательная школа имени генерала </w:t>
      </w:r>
      <w:proofErr w:type="spellStart"/>
      <w:r w:rsidRPr="00BB4726">
        <w:rPr>
          <w:rFonts w:ascii="Times New Roman" w:hAnsi="Times New Roman" w:cs="Times New Roman"/>
          <w:sz w:val="26"/>
          <w:szCs w:val="26"/>
        </w:rPr>
        <w:t>Захаркина</w:t>
      </w:r>
      <w:proofErr w:type="spellEnd"/>
      <w:r w:rsidRPr="00BB4726">
        <w:rPr>
          <w:rFonts w:ascii="Times New Roman" w:hAnsi="Times New Roman" w:cs="Times New Roman"/>
          <w:sz w:val="26"/>
          <w:szCs w:val="26"/>
        </w:rPr>
        <w:t xml:space="preserve"> И.Г.», г. </w:t>
      </w:r>
      <w:proofErr w:type="spellStart"/>
      <w:r w:rsidRPr="00BB4726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BB4726">
        <w:rPr>
          <w:rFonts w:ascii="Times New Roman" w:hAnsi="Times New Roman" w:cs="Times New Roman"/>
          <w:sz w:val="26"/>
          <w:szCs w:val="26"/>
        </w:rPr>
        <w:t xml:space="preserve">. Национальное исследование качества начального образования проводилось в целях осуществления мониторинга первых результатов перехода на ФГОС и выявления общего уровня подготовки школьников. </w:t>
      </w:r>
    </w:p>
    <w:p w:rsidR="00EB08F3" w:rsidRPr="00C768DE" w:rsidRDefault="00EB08F3" w:rsidP="00C768D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B08F3">
        <w:rPr>
          <w:rFonts w:ascii="Times New Roman" w:hAnsi="Times New Roman" w:cs="Times New Roman"/>
          <w:b/>
          <w:bCs/>
          <w:iCs/>
          <w:sz w:val="26"/>
          <w:szCs w:val="26"/>
        </w:rPr>
        <w:t>Всероссийские проверочные работы</w:t>
      </w:r>
      <w:r w:rsidR="00C768DE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</w:p>
    <w:p w:rsidR="00EB08F3" w:rsidRPr="00EB08F3" w:rsidRDefault="00EB08F3" w:rsidP="00EB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8F3">
        <w:rPr>
          <w:rFonts w:ascii="Times New Roman" w:hAnsi="Times New Roman" w:cs="Times New Roman"/>
          <w:sz w:val="26"/>
          <w:szCs w:val="26"/>
        </w:rPr>
        <w:t>Цель ВПР — обеспечение единства образовательного пространства Российской Федерации и поддержки введения ФГОС за счет предоставления образовательным организациям единых проверочных</w:t>
      </w:r>
      <w:r w:rsidR="00C768DE">
        <w:rPr>
          <w:rFonts w:ascii="Times New Roman" w:hAnsi="Times New Roman" w:cs="Times New Roman"/>
          <w:sz w:val="26"/>
          <w:szCs w:val="26"/>
        </w:rPr>
        <w:t xml:space="preserve"> </w:t>
      </w:r>
      <w:r w:rsidRPr="00EB08F3">
        <w:rPr>
          <w:rFonts w:ascii="Times New Roman" w:hAnsi="Times New Roman" w:cs="Times New Roman"/>
          <w:sz w:val="26"/>
          <w:szCs w:val="26"/>
        </w:rPr>
        <w:t>материалов и единых критериев оценивания учебных достижений.</w:t>
      </w:r>
    </w:p>
    <w:p w:rsidR="00EB08F3" w:rsidRPr="00EB08F3" w:rsidRDefault="00EB08F3" w:rsidP="00EB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8F3">
        <w:rPr>
          <w:rFonts w:ascii="Times New Roman" w:hAnsi="Times New Roman" w:cs="Times New Roman"/>
          <w:sz w:val="26"/>
          <w:szCs w:val="26"/>
        </w:rPr>
        <w:t>Всероссийские проверочные работы — это итоговые контрольные работы, проводимые на региональном или школьном уровне и представляющие собой аналог годовых контрольных работ, традиционно проводившихся ранее в школах.</w:t>
      </w:r>
    </w:p>
    <w:p w:rsidR="00EB08F3" w:rsidRPr="00EB08F3" w:rsidRDefault="00EB08F3" w:rsidP="00EB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8F3">
        <w:rPr>
          <w:rFonts w:ascii="Times New Roman" w:hAnsi="Times New Roman" w:cs="Times New Roman"/>
          <w:sz w:val="26"/>
          <w:szCs w:val="26"/>
        </w:rPr>
        <w:t>Результаты ВПР могут использоваться для формирования программ развития образования в образовательных учреждениях, совершенствования методики преподавания предметов в конкретных школах, а также для</w:t>
      </w:r>
      <w:r w:rsidR="00C768DE">
        <w:rPr>
          <w:rFonts w:ascii="Times New Roman" w:hAnsi="Times New Roman" w:cs="Times New Roman"/>
          <w:sz w:val="26"/>
          <w:szCs w:val="26"/>
        </w:rPr>
        <w:t xml:space="preserve"> </w:t>
      </w:r>
      <w:r w:rsidRPr="00EB08F3">
        <w:rPr>
          <w:rFonts w:ascii="Times New Roman" w:hAnsi="Times New Roman" w:cs="Times New Roman"/>
          <w:sz w:val="26"/>
          <w:szCs w:val="26"/>
        </w:rPr>
        <w:lastRenderedPageBreak/>
        <w:t>индивидуальной работы с учащимися по устранению имеющихся пробелов в знаниях.</w:t>
      </w:r>
    </w:p>
    <w:p w:rsidR="00EB08F3" w:rsidRPr="00EB08F3" w:rsidRDefault="00EB08F3" w:rsidP="008259C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8F3">
        <w:rPr>
          <w:rFonts w:ascii="Times New Roman" w:hAnsi="Times New Roman" w:cs="Times New Roman"/>
          <w:sz w:val="26"/>
          <w:szCs w:val="26"/>
        </w:rPr>
        <w:t>Со следующего учебного года в систему ВПР будут включаться новые классы и предметы.</w:t>
      </w:r>
    </w:p>
    <w:p w:rsidR="00EB08F3" w:rsidRDefault="00EB08F3" w:rsidP="008259C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8DE">
        <w:rPr>
          <w:rFonts w:ascii="Times New Roman" w:hAnsi="Times New Roman" w:cs="Times New Roman"/>
          <w:b/>
          <w:sz w:val="26"/>
          <w:szCs w:val="26"/>
        </w:rPr>
        <w:t>Всероссийские проверочные работы (4 класс), статистика по отметкам.</w:t>
      </w:r>
    </w:p>
    <w:tbl>
      <w:tblPr>
        <w:tblStyle w:val="ab"/>
        <w:tblW w:w="9356" w:type="dxa"/>
        <w:tblInd w:w="108" w:type="dxa"/>
        <w:tblLayout w:type="fixed"/>
        <w:tblLook w:val="04A0"/>
      </w:tblPr>
      <w:tblGrid>
        <w:gridCol w:w="1560"/>
        <w:gridCol w:w="567"/>
        <w:gridCol w:w="567"/>
        <w:gridCol w:w="708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8259C5" w:rsidRPr="003E26C8" w:rsidTr="00C44C6F">
        <w:trPr>
          <w:trHeight w:val="797"/>
        </w:trPr>
        <w:tc>
          <w:tcPr>
            <w:tcW w:w="1560" w:type="dxa"/>
            <w:vMerge w:val="restart"/>
            <w:vAlign w:val="center"/>
          </w:tcPr>
          <w:p w:rsidR="008259C5" w:rsidRPr="003E26C8" w:rsidRDefault="008259C5" w:rsidP="00ED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C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567" w:type="dxa"/>
            <w:vMerge w:val="restart"/>
            <w:vAlign w:val="center"/>
          </w:tcPr>
          <w:p w:rsidR="008259C5" w:rsidRPr="003E26C8" w:rsidRDefault="008259C5" w:rsidP="00ED6CF7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3E2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3E2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4"/>
            <w:vAlign w:val="center"/>
          </w:tcPr>
          <w:p w:rsidR="008259C5" w:rsidRDefault="008259C5" w:rsidP="00ED6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259C5" w:rsidRPr="003E26C8" w:rsidRDefault="008259C5" w:rsidP="00ED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макс. балл </w:t>
            </w:r>
            <w:r w:rsidRPr="003E26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259C5" w:rsidRPr="003E26C8" w:rsidRDefault="008259C5" w:rsidP="00ED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Распределение баллов </w:t>
            </w:r>
            <w:proofErr w:type="gramStart"/>
            <w:r w:rsidRPr="003E26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E26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410" w:type="dxa"/>
            <w:gridSpan w:val="4"/>
            <w:vAlign w:val="center"/>
          </w:tcPr>
          <w:p w:rsidR="008259C5" w:rsidRDefault="008259C5" w:rsidP="00ED6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8259C5" w:rsidRPr="003E26C8" w:rsidRDefault="008259C5" w:rsidP="00ED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6C8">
              <w:rPr>
                <w:rFonts w:ascii="Times New Roman" w:hAnsi="Times New Roman" w:cs="Times New Roman"/>
                <w:sz w:val="20"/>
                <w:szCs w:val="20"/>
              </w:rPr>
              <w:t xml:space="preserve">акс.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E26C8">
              <w:rPr>
                <w:rFonts w:ascii="Times New Roman" w:hAnsi="Times New Roman" w:cs="Times New Roman"/>
                <w:sz w:val="20"/>
                <w:szCs w:val="20"/>
              </w:rPr>
              <w:t>алл 18,</w:t>
            </w:r>
          </w:p>
          <w:p w:rsidR="008259C5" w:rsidRPr="003E26C8" w:rsidRDefault="008259C5" w:rsidP="00ED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Распределение баллов </w:t>
            </w:r>
            <w:proofErr w:type="gramStart"/>
            <w:r w:rsidRPr="003E26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E26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  <w:gridSpan w:val="4"/>
            <w:vAlign w:val="center"/>
          </w:tcPr>
          <w:p w:rsidR="008259C5" w:rsidRDefault="008259C5" w:rsidP="00ED6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259C5" w:rsidRPr="003E26C8" w:rsidRDefault="008259C5" w:rsidP="00ED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26C8">
              <w:rPr>
                <w:rFonts w:ascii="Times New Roman" w:hAnsi="Times New Roman" w:cs="Times New Roman"/>
                <w:sz w:val="20"/>
                <w:szCs w:val="20"/>
              </w:rPr>
              <w:t>акс. балл 31,</w:t>
            </w:r>
          </w:p>
          <w:p w:rsidR="008259C5" w:rsidRPr="003E26C8" w:rsidRDefault="008259C5" w:rsidP="00ED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Распределение баллов </w:t>
            </w:r>
            <w:proofErr w:type="gramStart"/>
            <w:r w:rsidRPr="003E26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E26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C44C6F" w:rsidRPr="003E26C8" w:rsidTr="00C44C6F">
        <w:trPr>
          <w:trHeight w:val="237"/>
        </w:trPr>
        <w:tc>
          <w:tcPr>
            <w:tcW w:w="1560" w:type="dxa"/>
            <w:vMerge/>
          </w:tcPr>
          <w:p w:rsidR="008259C5" w:rsidRPr="003E26C8" w:rsidRDefault="008259C5" w:rsidP="00F91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59C5" w:rsidRPr="003E26C8" w:rsidRDefault="008259C5" w:rsidP="00F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59C5" w:rsidRPr="003E26C8" w:rsidRDefault="008259C5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259C5" w:rsidRPr="003E26C8" w:rsidRDefault="008259C5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259C5" w:rsidRPr="003E26C8" w:rsidRDefault="008259C5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259C5" w:rsidRPr="003E26C8" w:rsidRDefault="008259C5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59C5" w:rsidRPr="003E26C8" w:rsidRDefault="008259C5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59C5" w:rsidRPr="003E26C8" w:rsidRDefault="008259C5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259C5" w:rsidRPr="003E26C8" w:rsidRDefault="008259C5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259C5" w:rsidRPr="003E26C8" w:rsidRDefault="008259C5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59C5" w:rsidRPr="003E26C8" w:rsidRDefault="008259C5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59C5" w:rsidRPr="003E26C8" w:rsidRDefault="008259C5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259C5" w:rsidRPr="003E26C8" w:rsidRDefault="008259C5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259C5" w:rsidRPr="003E26C8" w:rsidRDefault="008259C5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44C6F" w:rsidRPr="003E26C8" w:rsidTr="00C44C6F">
        <w:trPr>
          <w:trHeight w:val="422"/>
        </w:trPr>
        <w:tc>
          <w:tcPr>
            <w:tcW w:w="1560" w:type="dxa"/>
          </w:tcPr>
          <w:p w:rsidR="00F91B07" w:rsidRPr="003E26C8" w:rsidRDefault="00F91B07" w:rsidP="00F91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567" w:type="dxa"/>
            <w:vAlign w:val="center"/>
          </w:tcPr>
          <w:p w:rsidR="00F91B07" w:rsidRPr="003E26C8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1343844</w:t>
            </w:r>
          </w:p>
        </w:tc>
        <w:tc>
          <w:tcPr>
            <w:tcW w:w="567" w:type="dxa"/>
            <w:vAlign w:val="center"/>
          </w:tcPr>
          <w:p w:rsidR="00F91B07" w:rsidRPr="003E26C8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8" w:type="dxa"/>
            <w:vAlign w:val="center"/>
          </w:tcPr>
          <w:p w:rsidR="00F91B07" w:rsidRPr="003E26C8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709" w:type="dxa"/>
            <w:vAlign w:val="center"/>
          </w:tcPr>
          <w:p w:rsidR="00F91B07" w:rsidRPr="003E26C8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567" w:type="dxa"/>
            <w:vAlign w:val="center"/>
          </w:tcPr>
          <w:p w:rsidR="00F91B07" w:rsidRPr="003E26C8" w:rsidRDefault="00F91B07" w:rsidP="008259C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567" w:type="dxa"/>
            <w:vAlign w:val="center"/>
          </w:tcPr>
          <w:p w:rsidR="00F91B07" w:rsidRPr="003E26C8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F91B07" w:rsidRPr="003E26C8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709" w:type="dxa"/>
            <w:vAlign w:val="center"/>
          </w:tcPr>
          <w:p w:rsidR="00F91B07" w:rsidRPr="003E26C8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567" w:type="dxa"/>
            <w:vAlign w:val="center"/>
          </w:tcPr>
          <w:p w:rsidR="00F91B07" w:rsidRPr="003E26C8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567" w:type="dxa"/>
            <w:vAlign w:val="center"/>
          </w:tcPr>
          <w:p w:rsidR="00F91B07" w:rsidRPr="003E26C8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67" w:type="dxa"/>
            <w:vAlign w:val="center"/>
          </w:tcPr>
          <w:p w:rsidR="00F91B07" w:rsidRPr="003E26C8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567" w:type="dxa"/>
            <w:vAlign w:val="center"/>
          </w:tcPr>
          <w:p w:rsidR="00F91B07" w:rsidRPr="003E26C8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567" w:type="dxa"/>
            <w:vAlign w:val="center"/>
          </w:tcPr>
          <w:p w:rsidR="00F91B07" w:rsidRPr="003E26C8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21.7</w:t>
            </w:r>
          </w:p>
        </w:tc>
      </w:tr>
      <w:tr w:rsidR="00C44C6F" w:rsidRPr="003E26C8" w:rsidTr="00C44C6F">
        <w:trPr>
          <w:trHeight w:val="448"/>
        </w:trPr>
        <w:tc>
          <w:tcPr>
            <w:tcW w:w="1560" w:type="dxa"/>
          </w:tcPr>
          <w:p w:rsidR="00F91B07" w:rsidRPr="003E26C8" w:rsidRDefault="00F91B07" w:rsidP="00F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Калужская обл.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08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8259C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23.7</w:t>
            </w:r>
          </w:p>
        </w:tc>
      </w:tr>
      <w:tr w:rsidR="00C44C6F" w:rsidRPr="003E26C8" w:rsidTr="00C44C6F">
        <w:trPr>
          <w:trHeight w:val="593"/>
        </w:trPr>
        <w:tc>
          <w:tcPr>
            <w:tcW w:w="1560" w:type="dxa"/>
          </w:tcPr>
          <w:p w:rsidR="00F91B07" w:rsidRPr="003E26C8" w:rsidRDefault="00F91B07" w:rsidP="00F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Жуковский муниципальный район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08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8259C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23.6</w:t>
            </w:r>
          </w:p>
        </w:tc>
      </w:tr>
      <w:tr w:rsidR="00C44C6F" w:rsidRPr="003E26C8" w:rsidTr="00C44C6F">
        <w:trPr>
          <w:trHeight w:val="739"/>
        </w:trPr>
        <w:tc>
          <w:tcPr>
            <w:tcW w:w="1560" w:type="dxa"/>
            <w:vAlign w:val="center"/>
          </w:tcPr>
          <w:p w:rsidR="00F91B07" w:rsidRPr="003E26C8" w:rsidRDefault="00ED6CF7" w:rsidP="00ED6CF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(sch400300) МОУ «СОШ №1 </w:t>
            </w:r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С.Ф.Романова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уков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8259C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30.4</w:t>
            </w:r>
          </w:p>
        </w:tc>
      </w:tr>
      <w:tr w:rsidR="00C44C6F" w:rsidRPr="003E26C8" w:rsidTr="00C44C6F">
        <w:trPr>
          <w:trHeight w:val="739"/>
        </w:trPr>
        <w:tc>
          <w:tcPr>
            <w:tcW w:w="1560" w:type="dxa"/>
            <w:vAlign w:val="center"/>
          </w:tcPr>
          <w:p w:rsidR="00F91B07" w:rsidRPr="003E26C8" w:rsidRDefault="00ED6CF7" w:rsidP="00ED6CF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(sch400301) МОУ «</w:t>
            </w:r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№2»</w:t>
            </w:r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</w:t>
            </w:r>
            <w:r w:rsid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оусово</w:t>
            </w:r>
            <w:proofErr w:type="spellEnd"/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8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8259C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29.6</w:t>
            </w:r>
          </w:p>
        </w:tc>
      </w:tr>
      <w:tr w:rsidR="00C44C6F" w:rsidRPr="003E26C8" w:rsidTr="00C44C6F">
        <w:trPr>
          <w:trHeight w:val="554"/>
        </w:trPr>
        <w:tc>
          <w:tcPr>
            <w:tcW w:w="1560" w:type="dxa"/>
            <w:vAlign w:val="center"/>
          </w:tcPr>
          <w:p w:rsidR="00F91B07" w:rsidRPr="003E26C8" w:rsidRDefault="00F91B07" w:rsidP="00ED6CF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(sch403126) М</w:t>
            </w:r>
            <w:r w:rsidR="00ED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 «СОШ №2 им. </w:t>
            </w:r>
            <w:proofErr w:type="spellStart"/>
            <w:r w:rsidR="00ED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proofErr w:type="spellEnd"/>
            <w:r w:rsidR="00ED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А.И. Берга»,</w:t>
            </w: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уков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8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8259C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26.9</w:t>
            </w:r>
          </w:p>
        </w:tc>
      </w:tr>
      <w:tr w:rsidR="00C44C6F" w:rsidRPr="003E26C8" w:rsidTr="00C44C6F">
        <w:trPr>
          <w:trHeight w:val="554"/>
        </w:trPr>
        <w:tc>
          <w:tcPr>
            <w:tcW w:w="1560" w:type="dxa"/>
            <w:vAlign w:val="center"/>
          </w:tcPr>
          <w:p w:rsidR="00ED6CF7" w:rsidRDefault="00ED6CF7" w:rsidP="00ED6CF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(sch403127) МОУ «СОШ</w:t>
            </w:r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Е. Р. Дашковой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:rsidR="00F91B07" w:rsidRPr="003E26C8" w:rsidRDefault="00ED6CF7" w:rsidP="00ED6CF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Кременки</w:t>
            </w:r>
            <w:proofErr w:type="spellEnd"/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8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8259C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44C6F" w:rsidRPr="003E26C8" w:rsidTr="00C44C6F">
        <w:trPr>
          <w:trHeight w:val="554"/>
        </w:trPr>
        <w:tc>
          <w:tcPr>
            <w:tcW w:w="1560" w:type="dxa"/>
            <w:vAlign w:val="center"/>
          </w:tcPr>
          <w:p w:rsidR="00ED6CF7" w:rsidRDefault="00F91B07" w:rsidP="00ED6CF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(sch403128) МОУ </w:t>
            </w:r>
            <w:r w:rsidR="00ED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СОШ им. генерала </w:t>
            </w:r>
            <w:proofErr w:type="spellStart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Захаркина</w:t>
            </w:r>
            <w:proofErr w:type="spellEnd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И.Г.</w:t>
            </w:r>
            <w:r w:rsidR="00ED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:rsidR="00F91B07" w:rsidRPr="003E26C8" w:rsidRDefault="00ED6CF7" w:rsidP="00ED6CF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Кременки</w:t>
            </w:r>
            <w:proofErr w:type="spellEnd"/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8259C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44C6F" w:rsidRPr="003E26C8" w:rsidTr="00C44C6F">
        <w:trPr>
          <w:trHeight w:val="725"/>
        </w:trPr>
        <w:tc>
          <w:tcPr>
            <w:tcW w:w="1560" w:type="dxa"/>
            <w:vAlign w:val="center"/>
          </w:tcPr>
          <w:p w:rsidR="00037B26" w:rsidRDefault="00ED6CF7" w:rsidP="00ED6CF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(sch403130) МОУ «ООШ»,</w:t>
            </w:r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91B07" w:rsidRPr="003E26C8" w:rsidRDefault="00F91B07" w:rsidP="00ED6CF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Высок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иничи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08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8259C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44C6F" w:rsidRPr="003E26C8" w:rsidTr="00C44C6F">
        <w:trPr>
          <w:trHeight w:val="739"/>
        </w:trPr>
        <w:tc>
          <w:tcPr>
            <w:tcW w:w="1560" w:type="dxa"/>
            <w:vAlign w:val="center"/>
          </w:tcPr>
          <w:p w:rsidR="00F91B07" w:rsidRPr="003E26C8" w:rsidRDefault="00ED6CF7" w:rsidP="00037B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(sch403131) МОУ «ООШ»</w:t>
            </w:r>
            <w:r w:rsid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рубино</w:t>
            </w:r>
            <w:proofErr w:type="spellEnd"/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8259C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</w:t>
            </w:r>
          </w:p>
        </w:tc>
      </w:tr>
      <w:tr w:rsidR="00C44C6F" w:rsidRPr="003E26C8" w:rsidTr="00C44C6F">
        <w:trPr>
          <w:trHeight w:val="739"/>
        </w:trPr>
        <w:tc>
          <w:tcPr>
            <w:tcW w:w="1560" w:type="dxa"/>
            <w:vAlign w:val="center"/>
          </w:tcPr>
          <w:p w:rsidR="00F91B07" w:rsidRPr="003E26C8" w:rsidRDefault="00ED6CF7" w:rsidP="00037B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(sch403132) МОУ «ООШ»</w:t>
            </w:r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Чуба</w:t>
            </w:r>
            <w:r w:rsid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рово</w:t>
            </w:r>
            <w:proofErr w:type="spellEnd"/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08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8259C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</w:tr>
      <w:tr w:rsidR="00C44C6F" w:rsidRPr="003E26C8" w:rsidTr="00C44C6F">
        <w:trPr>
          <w:trHeight w:val="554"/>
        </w:trPr>
        <w:tc>
          <w:tcPr>
            <w:tcW w:w="1560" w:type="dxa"/>
            <w:vAlign w:val="center"/>
          </w:tcPr>
          <w:p w:rsidR="00F91B07" w:rsidRPr="003E26C8" w:rsidRDefault="00ED6CF7" w:rsidP="00037B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(sch403133) МОУ «ООШ», с. Совхоз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8259C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44C6F" w:rsidRPr="003E26C8" w:rsidTr="00C44C6F">
        <w:trPr>
          <w:trHeight w:val="739"/>
        </w:trPr>
        <w:tc>
          <w:tcPr>
            <w:tcW w:w="1560" w:type="dxa"/>
            <w:vAlign w:val="center"/>
          </w:tcPr>
          <w:p w:rsidR="00F91B07" w:rsidRPr="003E26C8" w:rsidRDefault="00ED6CF7" w:rsidP="00037B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(sch406009) МОУ «ООШ»</w:t>
            </w:r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Тару</w:t>
            </w:r>
            <w:r w:rsid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тино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8259C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44C6F" w:rsidRPr="003E26C8" w:rsidTr="00C44C6F">
        <w:trPr>
          <w:trHeight w:val="725"/>
        </w:trPr>
        <w:tc>
          <w:tcPr>
            <w:tcW w:w="1560" w:type="dxa"/>
            <w:vAlign w:val="center"/>
          </w:tcPr>
          <w:p w:rsidR="00037B26" w:rsidRDefault="00ED6CF7" w:rsidP="00037B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(sch406023) МОУ «</w:t>
            </w:r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ООШ 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П.Л.</w:t>
            </w:r>
            <w:r w:rsidR="00037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Чебышёва»</w:t>
            </w:r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F91B07" w:rsidRPr="003E26C8" w:rsidRDefault="00F91B07" w:rsidP="00037B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Машков</w:t>
            </w:r>
            <w:r w:rsidR="00ED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8259C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44C6F" w:rsidRPr="003E26C8" w:rsidTr="00C44C6F">
        <w:trPr>
          <w:trHeight w:val="739"/>
        </w:trPr>
        <w:tc>
          <w:tcPr>
            <w:tcW w:w="1560" w:type="dxa"/>
            <w:vAlign w:val="center"/>
          </w:tcPr>
          <w:p w:rsidR="00F91B07" w:rsidRPr="003E26C8" w:rsidRDefault="00ED6CF7" w:rsidP="00037B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(sch406024) МКОУ «НОШ</w:t>
            </w:r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д. Верх</w:t>
            </w:r>
            <w:r w:rsid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овье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</w:t>
            </w:r>
          </w:p>
        </w:tc>
      </w:tr>
      <w:tr w:rsidR="00C44C6F" w:rsidRPr="003E26C8" w:rsidTr="00C44C6F">
        <w:trPr>
          <w:trHeight w:val="273"/>
        </w:trPr>
        <w:tc>
          <w:tcPr>
            <w:tcW w:w="1560" w:type="dxa"/>
            <w:vAlign w:val="center"/>
          </w:tcPr>
          <w:p w:rsidR="00F91B07" w:rsidRPr="003E26C8" w:rsidRDefault="00ED6CF7" w:rsidP="00037B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(sch406025) МОУ «ООШ им. А.В. Грибковой»</w:t>
            </w:r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="00F91B07"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стье</w:t>
            </w:r>
            <w:proofErr w:type="spellEnd"/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44C6F" w:rsidRPr="003E26C8" w:rsidTr="00C44C6F">
        <w:trPr>
          <w:trHeight w:val="927"/>
        </w:trPr>
        <w:tc>
          <w:tcPr>
            <w:tcW w:w="1560" w:type="dxa"/>
            <w:vAlign w:val="center"/>
          </w:tcPr>
          <w:p w:rsidR="00F91B07" w:rsidRPr="003E26C8" w:rsidRDefault="00ED6CF7" w:rsidP="00037B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(sch406071) МОУ «ООШ </w:t>
            </w:r>
            <w:r w:rsid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имени Вадима </w:t>
            </w:r>
            <w:proofErr w:type="spellStart"/>
            <w:r w:rsid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с. Восход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08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8259C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C44C6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F91B07" w:rsidRPr="00F91B07" w:rsidRDefault="00F91B07" w:rsidP="00F91B0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 w:hanging="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35.7</w:t>
            </w:r>
          </w:p>
        </w:tc>
      </w:tr>
    </w:tbl>
    <w:p w:rsidR="00EB08F3" w:rsidRPr="00617F8D" w:rsidRDefault="00EB08F3" w:rsidP="00EB0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8F3" w:rsidRPr="00C768DE" w:rsidRDefault="00EB08F3" w:rsidP="00C7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8DE">
        <w:rPr>
          <w:rFonts w:ascii="Times New Roman" w:hAnsi="Times New Roman" w:cs="Times New Roman"/>
          <w:b/>
          <w:sz w:val="26"/>
          <w:szCs w:val="26"/>
        </w:rPr>
        <w:t>Всероссийские проверочные работы (5 класс), статистика по отметкам.</w:t>
      </w:r>
    </w:p>
    <w:p w:rsidR="00EB08F3" w:rsidRDefault="00EB08F3" w:rsidP="00EB08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774" w:type="dxa"/>
        <w:tblInd w:w="-743" w:type="dxa"/>
        <w:tblLayout w:type="fixed"/>
        <w:tblLook w:val="04A0"/>
      </w:tblPr>
      <w:tblGrid>
        <w:gridCol w:w="1418"/>
        <w:gridCol w:w="6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601"/>
      </w:tblGrid>
      <w:tr w:rsidR="00EB08F3" w:rsidRPr="00605EBB" w:rsidTr="00ED6CF7">
        <w:trPr>
          <w:trHeight w:val="837"/>
        </w:trPr>
        <w:tc>
          <w:tcPr>
            <w:tcW w:w="1418" w:type="dxa"/>
          </w:tcPr>
          <w:p w:rsidR="00EB08F3" w:rsidRPr="00605EBB" w:rsidRDefault="00EB08F3" w:rsidP="00EB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B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676" w:type="dxa"/>
          </w:tcPr>
          <w:p w:rsidR="00EB08F3" w:rsidRPr="00605EBB" w:rsidRDefault="00EB08F3" w:rsidP="00C76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4"/>
          </w:tcPr>
          <w:p w:rsidR="00C768DE" w:rsidRDefault="00EB08F3" w:rsidP="00C768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605EBB">
              <w:rPr>
                <w:rFonts w:ascii="Times New Roman" w:hAnsi="Times New Roman" w:cs="Times New Roman"/>
                <w:b/>
                <w:sz w:val="18"/>
                <w:szCs w:val="18"/>
              </w:rPr>
              <w:t>иология</w:t>
            </w:r>
          </w:p>
          <w:p w:rsidR="00EB08F3" w:rsidRPr="00605EBB" w:rsidRDefault="00EB08F3" w:rsidP="00C76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sz w:val="18"/>
                <w:szCs w:val="18"/>
              </w:rPr>
              <w:t xml:space="preserve"> макс. балл 22 </w:t>
            </w:r>
            <w:r w:rsidRPr="00605EB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Распределение баллов </w:t>
            </w:r>
            <w:proofErr w:type="gramStart"/>
            <w:r w:rsidRPr="00605EB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605EB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268" w:type="dxa"/>
            <w:gridSpan w:val="4"/>
          </w:tcPr>
          <w:p w:rsidR="00C768DE" w:rsidRDefault="00EB08F3" w:rsidP="00C768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  <w:p w:rsidR="00EB08F3" w:rsidRPr="00605EBB" w:rsidRDefault="00EB08F3" w:rsidP="00C76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sz w:val="18"/>
                <w:szCs w:val="18"/>
              </w:rPr>
              <w:t>макс. балл 20</w:t>
            </w:r>
          </w:p>
          <w:p w:rsidR="00EB08F3" w:rsidRPr="00605EBB" w:rsidRDefault="00EB08F3" w:rsidP="00C76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Распределение баллов </w:t>
            </w:r>
            <w:proofErr w:type="gramStart"/>
            <w:r w:rsidRPr="00605EB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605EB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268" w:type="dxa"/>
            <w:gridSpan w:val="4"/>
          </w:tcPr>
          <w:p w:rsidR="00C768DE" w:rsidRDefault="00EB08F3" w:rsidP="00C76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605EBB">
              <w:rPr>
                <w:rFonts w:ascii="Times New Roman" w:hAnsi="Times New Roman" w:cs="Times New Roman"/>
                <w:b/>
                <w:sz w:val="18"/>
                <w:szCs w:val="18"/>
              </w:rPr>
              <w:t>усский язык</w:t>
            </w:r>
            <w:r w:rsidRPr="00605E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B08F3" w:rsidRPr="00605EBB" w:rsidRDefault="00EB08F3" w:rsidP="00C76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sz w:val="18"/>
                <w:szCs w:val="18"/>
              </w:rPr>
              <w:t xml:space="preserve">макс. балл 45 </w:t>
            </w:r>
            <w:r w:rsidRPr="00605EB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Распределение баллов </w:t>
            </w:r>
            <w:proofErr w:type="gramStart"/>
            <w:r w:rsidRPr="00605EB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605EB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876" w:type="dxa"/>
            <w:gridSpan w:val="4"/>
          </w:tcPr>
          <w:p w:rsidR="00C768DE" w:rsidRDefault="00EB08F3" w:rsidP="00C76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605EBB">
              <w:rPr>
                <w:rFonts w:ascii="Times New Roman" w:hAnsi="Times New Roman" w:cs="Times New Roman"/>
                <w:b/>
                <w:sz w:val="18"/>
                <w:szCs w:val="18"/>
              </w:rPr>
              <w:t>стория</w:t>
            </w:r>
            <w:r w:rsidRPr="00605E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B08F3" w:rsidRPr="00605EBB" w:rsidRDefault="00EB08F3" w:rsidP="00C76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sz w:val="18"/>
                <w:szCs w:val="18"/>
              </w:rPr>
              <w:t>макс. балл 15</w:t>
            </w:r>
          </w:p>
          <w:p w:rsidR="00EB08F3" w:rsidRPr="00605EBB" w:rsidRDefault="00EB08F3" w:rsidP="00C76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Распределение баллов </w:t>
            </w:r>
            <w:proofErr w:type="gramStart"/>
            <w:r w:rsidRPr="00605EB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605EB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B08F3" w:rsidRPr="00605EBB" w:rsidTr="00ED6CF7">
        <w:trPr>
          <w:trHeight w:val="237"/>
        </w:trPr>
        <w:tc>
          <w:tcPr>
            <w:tcW w:w="1418" w:type="dxa"/>
          </w:tcPr>
          <w:p w:rsidR="00EB08F3" w:rsidRPr="00605EBB" w:rsidRDefault="00EB08F3" w:rsidP="00EB08F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EB08F3" w:rsidRPr="00605EBB" w:rsidRDefault="00EB08F3" w:rsidP="00EB0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B08F3" w:rsidRPr="00605EBB" w:rsidTr="00ED6CF7">
        <w:trPr>
          <w:trHeight w:val="422"/>
        </w:trPr>
        <w:tc>
          <w:tcPr>
            <w:tcW w:w="1418" w:type="dxa"/>
          </w:tcPr>
          <w:p w:rsidR="00EB08F3" w:rsidRPr="00605EBB" w:rsidRDefault="00EB08F3" w:rsidP="00EB08F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76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929869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425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1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EB08F3" w:rsidRPr="00605EBB" w:rsidTr="00ED6CF7">
        <w:trPr>
          <w:trHeight w:val="448"/>
        </w:trPr>
        <w:tc>
          <w:tcPr>
            <w:tcW w:w="1418" w:type="dxa"/>
          </w:tcPr>
          <w:p w:rsidR="00EB08F3" w:rsidRPr="00605EBB" w:rsidRDefault="00EB08F3" w:rsidP="00EB0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Калужская обл.</w:t>
            </w:r>
          </w:p>
        </w:tc>
        <w:tc>
          <w:tcPr>
            <w:tcW w:w="676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425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601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EB08F3" w:rsidRPr="00605EBB" w:rsidTr="00ED6CF7">
        <w:trPr>
          <w:trHeight w:val="593"/>
        </w:trPr>
        <w:tc>
          <w:tcPr>
            <w:tcW w:w="1418" w:type="dxa"/>
          </w:tcPr>
          <w:p w:rsidR="00EB08F3" w:rsidRPr="00605EBB" w:rsidRDefault="00EB08F3" w:rsidP="00EB0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Жуковский муниципальный район</w:t>
            </w:r>
          </w:p>
        </w:tc>
        <w:tc>
          <w:tcPr>
            <w:tcW w:w="676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425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1" w:type="dxa"/>
            <w:vAlign w:val="center"/>
          </w:tcPr>
          <w:p w:rsidR="00EB08F3" w:rsidRPr="00605EBB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037B26" w:rsidRPr="00605EBB" w:rsidTr="00ED6CF7">
        <w:trPr>
          <w:trHeight w:val="739"/>
        </w:trPr>
        <w:tc>
          <w:tcPr>
            <w:tcW w:w="1418" w:type="dxa"/>
            <w:vAlign w:val="center"/>
          </w:tcPr>
          <w:p w:rsidR="00037B26" w:rsidRPr="003E26C8" w:rsidRDefault="00037B26" w:rsidP="00A262C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(sch400300) МОУ «СОШ №1 </w:t>
            </w: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С.Ф.Романова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уков</w:t>
            </w:r>
          </w:p>
        </w:tc>
        <w:tc>
          <w:tcPr>
            <w:tcW w:w="676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1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037B26" w:rsidRPr="00605EBB" w:rsidTr="00ED6CF7">
        <w:trPr>
          <w:trHeight w:val="739"/>
        </w:trPr>
        <w:tc>
          <w:tcPr>
            <w:tcW w:w="1418" w:type="dxa"/>
            <w:vAlign w:val="center"/>
          </w:tcPr>
          <w:p w:rsidR="00037B26" w:rsidRPr="003E26C8" w:rsidRDefault="00037B26" w:rsidP="00A262C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(sch400301) МОУ «</w:t>
            </w: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 №2»</w:t>
            </w: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оусово</w:t>
            </w:r>
            <w:proofErr w:type="spellEnd"/>
          </w:p>
        </w:tc>
        <w:tc>
          <w:tcPr>
            <w:tcW w:w="676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1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37B26" w:rsidRPr="00605EBB" w:rsidTr="00ED6CF7">
        <w:trPr>
          <w:trHeight w:val="554"/>
        </w:trPr>
        <w:tc>
          <w:tcPr>
            <w:tcW w:w="1418" w:type="dxa"/>
            <w:vAlign w:val="center"/>
          </w:tcPr>
          <w:p w:rsidR="00037B26" w:rsidRPr="003E26C8" w:rsidRDefault="00037B26" w:rsidP="00A262C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(sch403126)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 «СОШ №2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А.И. Берга»,</w:t>
            </w: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уков</w:t>
            </w:r>
          </w:p>
        </w:tc>
        <w:tc>
          <w:tcPr>
            <w:tcW w:w="676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5.8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601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037B26" w:rsidRPr="00605EBB" w:rsidTr="00ED6CF7">
        <w:trPr>
          <w:trHeight w:val="983"/>
        </w:trPr>
        <w:tc>
          <w:tcPr>
            <w:tcW w:w="1418" w:type="dxa"/>
            <w:vAlign w:val="center"/>
          </w:tcPr>
          <w:p w:rsidR="00037B26" w:rsidRDefault="00037B26" w:rsidP="00A262C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(sch403127) МОУ «СОШ</w:t>
            </w: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Е. Р. Дашковой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:rsidR="00037B26" w:rsidRPr="003E26C8" w:rsidRDefault="00037B26" w:rsidP="00A262C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Кременки</w:t>
            </w:r>
            <w:proofErr w:type="spellEnd"/>
          </w:p>
        </w:tc>
        <w:tc>
          <w:tcPr>
            <w:tcW w:w="676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3D02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601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037B26" w:rsidRPr="00605EBB" w:rsidTr="00ED6CF7">
        <w:trPr>
          <w:trHeight w:val="554"/>
        </w:trPr>
        <w:tc>
          <w:tcPr>
            <w:tcW w:w="1418" w:type="dxa"/>
            <w:vAlign w:val="center"/>
          </w:tcPr>
          <w:p w:rsidR="00037B26" w:rsidRDefault="00037B26" w:rsidP="00A262C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(sch403128) МОУ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СОШ им. генерала </w:t>
            </w:r>
            <w:proofErr w:type="spellStart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Захаркина</w:t>
            </w:r>
            <w:proofErr w:type="spellEnd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:rsidR="00037B26" w:rsidRPr="003E26C8" w:rsidRDefault="00037B26" w:rsidP="00A262C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Кременки</w:t>
            </w:r>
            <w:proofErr w:type="spellEnd"/>
          </w:p>
        </w:tc>
        <w:tc>
          <w:tcPr>
            <w:tcW w:w="676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3D02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1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037B26" w:rsidRPr="00605EBB" w:rsidTr="00ED6CF7">
        <w:trPr>
          <w:trHeight w:val="725"/>
        </w:trPr>
        <w:tc>
          <w:tcPr>
            <w:tcW w:w="1418" w:type="dxa"/>
            <w:vAlign w:val="center"/>
          </w:tcPr>
          <w:p w:rsidR="00037B26" w:rsidRPr="003E26C8" w:rsidRDefault="00037B26" w:rsidP="00A262C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(sch403130) МОУ «ООШ»,</w:t>
            </w: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Высок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иничи</w:t>
            </w:r>
          </w:p>
        </w:tc>
        <w:tc>
          <w:tcPr>
            <w:tcW w:w="676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3D02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1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37B26" w:rsidRPr="00605EBB" w:rsidTr="00ED6CF7">
        <w:trPr>
          <w:trHeight w:val="739"/>
        </w:trPr>
        <w:tc>
          <w:tcPr>
            <w:tcW w:w="1418" w:type="dxa"/>
            <w:vAlign w:val="center"/>
          </w:tcPr>
          <w:p w:rsidR="00037B26" w:rsidRPr="003E26C8" w:rsidRDefault="00037B26" w:rsidP="00037B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(sch403131) МОУ «ООШ»,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Трубино</w:t>
            </w:r>
            <w:proofErr w:type="spellEnd"/>
          </w:p>
        </w:tc>
        <w:tc>
          <w:tcPr>
            <w:tcW w:w="676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1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037B26" w:rsidRPr="00605EBB" w:rsidTr="00037B26">
        <w:trPr>
          <w:trHeight w:val="763"/>
        </w:trPr>
        <w:tc>
          <w:tcPr>
            <w:tcW w:w="1418" w:type="dxa"/>
          </w:tcPr>
          <w:p w:rsidR="00037B26" w:rsidRPr="003E26C8" w:rsidRDefault="00037B26" w:rsidP="00037B26">
            <w:pPr>
              <w:widowControl w:val="0"/>
              <w:autoSpaceDE w:val="0"/>
              <w:autoSpaceDN w:val="0"/>
              <w:adjustRightInd w:val="0"/>
              <w:ind w:left="1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(sch403132) МОУ «ООШ»</w:t>
            </w: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рово</w:t>
            </w:r>
            <w:proofErr w:type="spellEnd"/>
          </w:p>
        </w:tc>
        <w:tc>
          <w:tcPr>
            <w:tcW w:w="676" w:type="dxa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1" w:type="dxa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037B26" w:rsidRPr="00605EBB" w:rsidTr="00ED6CF7">
        <w:trPr>
          <w:trHeight w:val="272"/>
        </w:trPr>
        <w:tc>
          <w:tcPr>
            <w:tcW w:w="1418" w:type="dxa"/>
            <w:vAlign w:val="center"/>
          </w:tcPr>
          <w:p w:rsidR="00037B26" w:rsidRPr="003E26C8" w:rsidRDefault="00037B26" w:rsidP="00037B26">
            <w:pPr>
              <w:widowControl w:val="0"/>
              <w:autoSpaceDE w:val="0"/>
              <w:autoSpaceDN w:val="0"/>
              <w:adjustRightInd w:val="0"/>
              <w:ind w:left="15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(sch403133) МОУ «ООШ», с. Совхоз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Чаусово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76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1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37B26" w:rsidRPr="00605EBB" w:rsidTr="00ED6CF7">
        <w:trPr>
          <w:trHeight w:val="739"/>
        </w:trPr>
        <w:tc>
          <w:tcPr>
            <w:tcW w:w="1418" w:type="dxa"/>
            <w:vAlign w:val="center"/>
          </w:tcPr>
          <w:p w:rsidR="00037B26" w:rsidRPr="003E26C8" w:rsidRDefault="00037B26" w:rsidP="00037B26">
            <w:pPr>
              <w:widowControl w:val="0"/>
              <w:autoSpaceDE w:val="0"/>
              <w:autoSpaceDN w:val="0"/>
              <w:adjustRightInd w:val="0"/>
              <w:ind w:left="15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(sch406009) МОУ «ООШ»</w:t>
            </w: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Тару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тино</w:t>
            </w:r>
          </w:p>
        </w:tc>
        <w:tc>
          <w:tcPr>
            <w:tcW w:w="676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1" w:type="dxa"/>
            <w:vAlign w:val="center"/>
          </w:tcPr>
          <w:p w:rsidR="00037B26" w:rsidRPr="00605EBB" w:rsidRDefault="00037B26" w:rsidP="00037B26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037B26" w:rsidRPr="00605EBB" w:rsidTr="00ED6CF7">
        <w:trPr>
          <w:trHeight w:val="725"/>
        </w:trPr>
        <w:tc>
          <w:tcPr>
            <w:tcW w:w="1418" w:type="dxa"/>
            <w:vAlign w:val="center"/>
          </w:tcPr>
          <w:p w:rsidR="00037B26" w:rsidRDefault="00037B26" w:rsidP="00037B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(sch406023) МОУ «</w:t>
            </w: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ООШ 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П.Л. Чебышёва»</w:t>
            </w: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37B26" w:rsidRPr="003E26C8" w:rsidRDefault="00037B26" w:rsidP="00037B2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676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1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037B26" w:rsidRPr="00605EBB" w:rsidTr="00ED6CF7">
        <w:trPr>
          <w:trHeight w:val="739"/>
        </w:trPr>
        <w:tc>
          <w:tcPr>
            <w:tcW w:w="1418" w:type="dxa"/>
            <w:vAlign w:val="center"/>
          </w:tcPr>
          <w:p w:rsidR="00037B26" w:rsidRPr="003E26C8" w:rsidRDefault="00037B26" w:rsidP="00A262C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(sch406025) МОУ «ООШ им. А.В. Грибковой»</w:t>
            </w:r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E2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стье</w:t>
            </w:r>
            <w:proofErr w:type="spellEnd"/>
          </w:p>
        </w:tc>
        <w:tc>
          <w:tcPr>
            <w:tcW w:w="676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1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44.4</w:t>
            </w:r>
          </w:p>
        </w:tc>
      </w:tr>
      <w:tr w:rsidR="00037B26" w:rsidRPr="00605EBB" w:rsidTr="00ED6CF7">
        <w:trPr>
          <w:trHeight w:val="273"/>
        </w:trPr>
        <w:tc>
          <w:tcPr>
            <w:tcW w:w="1418" w:type="dxa"/>
            <w:vAlign w:val="center"/>
          </w:tcPr>
          <w:p w:rsidR="00037B26" w:rsidRPr="003E26C8" w:rsidRDefault="00037B26" w:rsidP="00A262C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(sch406071) МОУ «ООШ имени Вадима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с. Восход</w:t>
            </w:r>
          </w:p>
        </w:tc>
        <w:tc>
          <w:tcPr>
            <w:tcW w:w="676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567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1" w:type="dxa"/>
            <w:vAlign w:val="center"/>
          </w:tcPr>
          <w:p w:rsidR="00037B26" w:rsidRPr="00605EBB" w:rsidRDefault="00037B26" w:rsidP="00EB08F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5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EB08F3" w:rsidRPr="00C768DE" w:rsidRDefault="00EB08F3" w:rsidP="00354488">
      <w:pPr>
        <w:spacing w:before="6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768DE">
        <w:rPr>
          <w:rFonts w:ascii="Times New Roman" w:hAnsi="Times New Roman" w:cs="Times New Roman"/>
          <w:b/>
          <w:color w:val="000000"/>
          <w:sz w:val="26"/>
          <w:szCs w:val="26"/>
        </w:rPr>
        <w:t>Всероссийские проверочные работы по физике (11 класс)</w:t>
      </w:r>
    </w:p>
    <w:p w:rsidR="00EB08F3" w:rsidRPr="00C768DE" w:rsidRDefault="00EB08F3" w:rsidP="00C768DE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Выполнение заданий группами учащихся (</w:t>
      </w:r>
      <w:proofErr w:type="gramStart"/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proofErr w:type="gramEnd"/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% </w:t>
      </w:r>
      <w:proofErr w:type="gramStart"/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</w:t>
      </w:r>
      <w:proofErr w:type="gramEnd"/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числа участников)</w:t>
      </w:r>
    </w:p>
    <w:tbl>
      <w:tblPr>
        <w:tblStyle w:val="ab"/>
        <w:tblW w:w="10213" w:type="dxa"/>
        <w:tblInd w:w="-459" w:type="dxa"/>
        <w:tblLayout w:type="fixed"/>
        <w:tblLook w:val="04A0"/>
      </w:tblPr>
      <w:tblGrid>
        <w:gridCol w:w="1276"/>
        <w:gridCol w:w="693"/>
        <w:gridCol w:w="441"/>
        <w:gridCol w:w="441"/>
        <w:gridCol w:w="483"/>
        <w:gridCol w:w="548"/>
        <w:gridCol w:w="441"/>
        <w:gridCol w:w="441"/>
        <w:gridCol w:w="441"/>
        <w:gridCol w:w="483"/>
        <w:gridCol w:w="425"/>
        <w:gridCol w:w="417"/>
        <w:gridCol w:w="12"/>
        <w:gridCol w:w="430"/>
        <w:gridCol w:w="431"/>
        <w:gridCol w:w="12"/>
        <w:gridCol w:w="442"/>
        <w:gridCol w:w="441"/>
        <w:gridCol w:w="441"/>
        <w:gridCol w:w="442"/>
        <w:gridCol w:w="590"/>
        <w:gridCol w:w="442"/>
      </w:tblGrid>
      <w:tr w:rsidR="00EB08F3" w:rsidRPr="00192E29" w:rsidTr="00EB08F3">
        <w:trPr>
          <w:trHeight w:val="662"/>
        </w:trPr>
        <w:tc>
          <w:tcPr>
            <w:tcW w:w="1276" w:type="dxa"/>
          </w:tcPr>
          <w:p w:rsidR="00EB08F3" w:rsidRPr="00354488" w:rsidRDefault="00EB08F3" w:rsidP="003544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Максимальный первичный балл: 26</w:t>
            </w:r>
          </w:p>
        </w:tc>
        <w:tc>
          <w:tcPr>
            <w:tcW w:w="693" w:type="dxa"/>
          </w:tcPr>
          <w:p w:rsidR="00EB08F3" w:rsidRPr="00354488" w:rsidRDefault="00EB08F3" w:rsidP="003544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41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17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2" w:type="dxa"/>
            <w:gridSpan w:val="2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3" w:type="dxa"/>
            <w:gridSpan w:val="2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0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EB08F3" w:rsidRPr="00192E29" w:rsidTr="00EB08F3">
        <w:trPr>
          <w:trHeight w:val="412"/>
        </w:trPr>
        <w:tc>
          <w:tcPr>
            <w:tcW w:w="1276" w:type="dxa"/>
          </w:tcPr>
          <w:p w:rsidR="00EB08F3" w:rsidRPr="00192E29" w:rsidRDefault="00EB08F3" w:rsidP="00EB08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</w:tcPr>
          <w:p w:rsidR="00EB08F3" w:rsidRPr="00192E29" w:rsidRDefault="00EB08F3" w:rsidP="00EB08F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Макс. балл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" w:type="dxa"/>
            <w:gridSpan w:val="2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B08F3" w:rsidRPr="00192E29" w:rsidTr="00EB08F3">
        <w:trPr>
          <w:trHeight w:val="221"/>
        </w:trPr>
        <w:tc>
          <w:tcPr>
            <w:tcW w:w="1276" w:type="dxa"/>
          </w:tcPr>
          <w:p w:rsidR="00EB08F3" w:rsidRPr="00192E29" w:rsidRDefault="00EB08F3" w:rsidP="00EB0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693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239988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483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8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83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429" w:type="dxa"/>
            <w:gridSpan w:val="2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430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43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4" w:type="dxa"/>
            <w:gridSpan w:val="2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442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90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442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EB08F3" w:rsidRPr="00192E29" w:rsidTr="00EB08F3">
        <w:trPr>
          <w:trHeight w:val="235"/>
        </w:trPr>
        <w:tc>
          <w:tcPr>
            <w:tcW w:w="1276" w:type="dxa"/>
          </w:tcPr>
          <w:p w:rsidR="00EB08F3" w:rsidRPr="00192E29" w:rsidRDefault="00EB08F3" w:rsidP="00EB0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Калужская обл.</w:t>
            </w:r>
          </w:p>
        </w:tc>
        <w:tc>
          <w:tcPr>
            <w:tcW w:w="693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3014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83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8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83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9" w:type="dxa"/>
            <w:gridSpan w:val="2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430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43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4" w:type="dxa"/>
            <w:gridSpan w:val="2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442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0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42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EB08F3" w:rsidRPr="00192E29" w:rsidTr="00EB08F3">
        <w:trPr>
          <w:trHeight w:val="677"/>
        </w:trPr>
        <w:tc>
          <w:tcPr>
            <w:tcW w:w="1276" w:type="dxa"/>
          </w:tcPr>
          <w:p w:rsidR="00EB08F3" w:rsidRPr="00192E29" w:rsidRDefault="00EB08F3" w:rsidP="00EB0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Жуковский муниципальный район</w:t>
            </w:r>
          </w:p>
        </w:tc>
        <w:tc>
          <w:tcPr>
            <w:tcW w:w="693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483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8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483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9" w:type="dxa"/>
            <w:gridSpan w:val="2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430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43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4" w:type="dxa"/>
            <w:gridSpan w:val="2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41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42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90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42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</w:t>
            </w:r>
          </w:p>
        </w:tc>
      </w:tr>
    </w:tbl>
    <w:p w:rsidR="00C768DE" w:rsidRDefault="00C768DE" w:rsidP="00354488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B08F3" w:rsidRPr="00C768DE" w:rsidRDefault="00EB08F3" w:rsidP="00C768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768DE">
        <w:rPr>
          <w:rFonts w:ascii="Times New Roman" w:hAnsi="Times New Roman" w:cs="Times New Roman"/>
          <w:b/>
          <w:color w:val="000000"/>
          <w:sz w:val="26"/>
          <w:szCs w:val="26"/>
        </w:rPr>
        <w:t>Всероссийские проверочные работы по биологии  (11 класс)</w:t>
      </w:r>
    </w:p>
    <w:p w:rsidR="00EB08F3" w:rsidRPr="00C768DE" w:rsidRDefault="00EB08F3" w:rsidP="00C768DE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Выполнение заданий группами учащихся (</w:t>
      </w:r>
      <w:proofErr w:type="gramStart"/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proofErr w:type="gramEnd"/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% </w:t>
      </w:r>
      <w:proofErr w:type="gramStart"/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</w:t>
      </w:r>
      <w:proofErr w:type="gramEnd"/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числа участников)</w:t>
      </w:r>
    </w:p>
    <w:tbl>
      <w:tblPr>
        <w:tblStyle w:val="ab"/>
        <w:tblW w:w="10694" w:type="dxa"/>
        <w:tblInd w:w="-885" w:type="dxa"/>
        <w:tblLayout w:type="fixed"/>
        <w:tblLook w:val="04A0"/>
      </w:tblPr>
      <w:tblGrid>
        <w:gridCol w:w="1135"/>
        <w:gridCol w:w="83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27"/>
        <w:gridCol w:w="33"/>
        <w:gridCol w:w="381"/>
        <w:gridCol w:w="17"/>
        <w:gridCol w:w="397"/>
      </w:tblGrid>
      <w:tr w:rsidR="00EB08F3" w:rsidRPr="00354488" w:rsidTr="00EB08F3">
        <w:trPr>
          <w:trHeight w:val="729"/>
        </w:trPr>
        <w:tc>
          <w:tcPr>
            <w:tcW w:w="1135" w:type="dxa"/>
          </w:tcPr>
          <w:p w:rsidR="00EB08F3" w:rsidRPr="00354488" w:rsidRDefault="00EB08F3" w:rsidP="003544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Максимальный первичный балл: 30</w:t>
            </w:r>
          </w:p>
        </w:tc>
        <w:tc>
          <w:tcPr>
            <w:tcW w:w="833" w:type="dxa"/>
          </w:tcPr>
          <w:p w:rsidR="00EB08F3" w:rsidRPr="00354488" w:rsidRDefault="00EB08F3" w:rsidP="003544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26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right="-1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3(1)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right="-1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3(2)</w:t>
            </w:r>
          </w:p>
        </w:tc>
        <w:tc>
          <w:tcPr>
            <w:tcW w:w="426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right="-1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7(1)</w:t>
            </w:r>
          </w:p>
        </w:tc>
        <w:tc>
          <w:tcPr>
            <w:tcW w:w="426" w:type="dxa"/>
            <w:vAlign w:val="center"/>
          </w:tcPr>
          <w:p w:rsidR="00EB08F3" w:rsidRPr="00354488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right="-1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7(2)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right="-126" w:hanging="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10(1)</w:t>
            </w:r>
          </w:p>
        </w:tc>
        <w:tc>
          <w:tcPr>
            <w:tcW w:w="426" w:type="dxa"/>
            <w:vAlign w:val="center"/>
          </w:tcPr>
          <w:p w:rsidR="00EB08F3" w:rsidRPr="00354488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right="-125" w:hanging="9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10(2)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EB08F3" w:rsidRPr="00354488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right="-126" w:hanging="9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14(1)</w:t>
            </w:r>
          </w:p>
        </w:tc>
        <w:tc>
          <w:tcPr>
            <w:tcW w:w="527" w:type="dxa"/>
            <w:vAlign w:val="center"/>
          </w:tcPr>
          <w:p w:rsidR="00EB08F3" w:rsidRPr="00354488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right="-166" w:hanging="9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14(2)</w:t>
            </w:r>
          </w:p>
        </w:tc>
        <w:tc>
          <w:tcPr>
            <w:tcW w:w="414" w:type="dxa"/>
            <w:gridSpan w:val="2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4" w:type="dxa"/>
            <w:gridSpan w:val="2"/>
            <w:vAlign w:val="center"/>
          </w:tcPr>
          <w:p w:rsidR="00EB08F3" w:rsidRPr="00354488" w:rsidRDefault="00EB08F3" w:rsidP="0035448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EB08F3" w:rsidRPr="00192E29" w:rsidTr="00EB08F3">
        <w:trPr>
          <w:trHeight w:val="243"/>
        </w:trPr>
        <w:tc>
          <w:tcPr>
            <w:tcW w:w="1135" w:type="dxa"/>
          </w:tcPr>
          <w:p w:rsidR="00EB08F3" w:rsidRPr="00192E29" w:rsidRDefault="00EB08F3" w:rsidP="00EB08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</w:tcPr>
          <w:p w:rsidR="00EB08F3" w:rsidRPr="00192E29" w:rsidRDefault="00EB08F3" w:rsidP="00EB08F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Макс. балл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" w:type="dxa"/>
            <w:gridSpan w:val="2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" w:type="dxa"/>
            <w:gridSpan w:val="2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B08F3" w:rsidRPr="00192E29" w:rsidTr="00EB08F3">
        <w:trPr>
          <w:trHeight w:val="421"/>
        </w:trPr>
        <w:tc>
          <w:tcPr>
            <w:tcW w:w="1135" w:type="dxa"/>
          </w:tcPr>
          <w:p w:rsidR="00EB08F3" w:rsidRPr="00192E29" w:rsidRDefault="00EB08F3" w:rsidP="00EB0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833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240846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60" w:type="dxa"/>
            <w:gridSpan w:val="2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gridSpan w:val="2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7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EB08F3" w:rsidRPr="00192E29" w:rsidTr="00EB08F3">
        <w:trPr>
          <w:trHeight w:val="405"/>
        </w:trPr>
        <w:tc>
          <w:tcPr>
            <w:tcW w:w="1135" w:type="dxa"/>
          </w:tcPr>
          <w:p w:rsidR="00EB08F3" w:rsidRPr="00192E29" w:rsidRDefault="00EB08F3" w:rsidP="00EB0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Калужская обл.</w:t>
            </w:r>
          </w:p>
        </w:tc>
        <w:tc>
          <w:tcPr>
            <w:tcW w:w="833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2924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0" w:type="dxa"/>
            <w:gridSpan w:val="2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gridSpan w:val="2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7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EB08F3" w:rsidRPr="00192E29" w:rsidTr="00EB08F3">
        <w:trPr>
          <w:trHeight w:val="746"/>
        </w:trPr>
        <w:tc>
          <w:tcPr>
            <w:tcW w:w="1135" w:type="dxa"/>
          </w:tcPr>
          <w:p w:rsidR="00EB08F3" w:rsidRPr="00192E29" w:rsidRDefault="00EB08F3" w:rsidP="00EB08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Жуковский муниципальный район</w:t>
            </w:r>
          </w:p>
        </w:tc>
        <w:tc>
          <w:tcPr>
            <w:tcW w:w="833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0" w:type="dxa"/>
            <w:gridSpan w:val="2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gridSpan w:val="2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7" w:type="dxa"/>
            <w:vAlign w:val="center"/>
          </w:tcPr>
          <w:p w:rsidR="00EB08F3" w:rsidRPr="00192E29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82</w:t>
            </w:r>
          </w:p>
        </w:tc>
      </w:tr>
    </w:tbl>
    <w:p w:rsidR="00C44C6F" w:rsidRDefault="00C44C6F" w:rsidP="00C768DE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44C6F" w:rsidRDefault="00C44C6F" w:rsidP="00C768DE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B08F3" w:rsidRPr="00C768DE" w:rsidRDefault="00EB08F3" w:rsidP="00C768DE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768DE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Всероссийские проверочные работы по географии (11 класс)</w:t>
      </w:r>
    </w:p>
    <w:p w:rsidR="00EB08F3" w:rsidRPr="00C768DE" w:rsidRDefault="00EB08F3" w:rsidP="00C768DE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Выполнение заданий группами учащихся (</w:t>
      </w:r>
      <w:proofErr w:type="gramStart"/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proofErr w:type="gramEnd"/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% </w:t>
      </w:r>
      <w:proofErr w:type="gramStart"/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</w:t>
      </w:r>
      <w:proofErr w:type="gramEnd"/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числа участников)</w:t>
      </w:r>
    </w:p>
    <w:tbl>
      <w:tblPr>
        <w:tblStyle w:val="ab"/>
        <w:tblW w:w="10508" w:type="dxa"/>
        <w:tblInd w:w="-743" w:type="dxa"/>
        <w:tblLayout w:type="fixed"/>
        <w:tblLook w:val="04A0"/>
      </w:tblPr>
      <w:tblGrid>
        <w:gridCol w:w="1418"/>
        <w:gridCol w:w="726"/>
        <w:gridCol w:w="425"/>
        <w:gridCol w:w="425"/>
        <w:gridCol w:w="465"/>
        <w:gridCol w:w="528"/>
        <w:gridCol w:w="425"/>
        <w:gridCol w:w="425"/>
        <w:gridCol w:w="425"/>
        <w:gridCol w:w="465"/>
        <w:gridCol w:w="409"/>
        <w:gridCol w:w="402"/>
        <w:gridCol w:w="11"/>
        <w:gridCol w:w="414"/>
        <w:gridCol w:w="415"/>
        <w:gridCol w:w="12"/>
        <w:gridCol w:w="425"/>
        <w:gridCol w:w="425"/>
        <w:gridCol w:w="425"/>
        <w:gridCol w:w="426"/>
        <w:gridCol w:w="425"/>
        <w:gridCol w:w="425"/>
        <w:gridCol w:w="567"/>
      </w:tblGrid>
      <w:tr w:rsidR="00EB08F3" w:rsidRPr="00192E29" w:rsidTr="00EB08F3">
        <w:tc>
          <w:tcPr>
            <w:tcW w:w="1418" w:type="dxa"/>
          </w:tcPr>
          <w:p w:rsidR="00EB08F3" w:rsidRPr="00354488" w:rsidRDefault="00EB08F3" w:rsidP="00EB08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Максимальный первичный балл: 22</w:t>
            </w:r>
          </w:p>
        </w:tc>
        <w:tc>
          <w:tcPr>
            <w:tcW w:w="726" w:type="dxa"/>
          </w:tcPr>
          <w:p w:rsidR="00EB08F3" w:rsidRPr="00354488" w:rsidRDefault="00EB08F3" w:rsidP="00EB08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5" w:type="dxa"/>
            <w:vAlign w:val="center"/>
          </w:tcPr>
          <w:p w:rsidR="00EB08F3" w:rsidRPr="00354488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EB08F3" w:rsidRPr="00354488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5" w:type="dxa"/>
            <w:vAlign w:val="center"/>
          </w:tcPr>
          <w:p w:rsidR="00EB08F3" w:rsidRPr="00354488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09" w:type="dxa"/>
            <w:vAlign w:val="center"/>
          </w:tcPr>
          <w:p w:rsidR="00EB08F3" w:rsidRPr="00354488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02" w:type="dxa"/>
            <w:vAlign w:val="center"/>
          </w:tcPr>
          <w:p w:rsidR="00EB08F3" w:rsidRPr="00354488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vAlign w:val="center"/>
          </w:tcPr>
          <w:p w:rsidR="00EB08F3" w:rsidRPr="00354488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gridSpan w:val="2"/>
            <w:vAlign w:val="center"/>
          </w:tcPr>
          <w:p w:rsidR="00EB08F3" w:rsidRPr="00354488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EB08F3" w:rsidRPr="00354488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right="-90" w:hanging="1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17K1</w:t>
            </w:r>
          </w:p>
        </w:tc>
        <w:tc>
          <w:tcPr>
            <w:tcW w:w="425" w:type="dxa"/>
            <w:vAlign w:val="center"/>
          </w:tcPr>
          <w:p w:rsidR="00EB08F3" w:rsidRPr="00354488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right="-90" w:hanging="1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17K2</w:t>
            </w:r>
          </w:p>
        </w:tc>
        <w:tc>
          <w:tcPr>
            <w:tcW w:w="567" w:type="dxa"/>
            <w:vAlign w:val="center"/>
          </w:tcPr>
          <w:p w:rsidR="00EB08F3" w:rsidRPr="00354488" w:rsidRDefault="00EB08F3" w:rsidP="00EB08F3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17K3</w:t>
            </w:r>
          </w:p>
        </w:tc>
      </w:tr>
      <w:tr w:rsidR="00EB08F3" w:rsidRPr="00192E29" w:rsidTr="00C44C6F">
        <w:tc>
          <w:tcPr>
            <w:tcW w:w="1418" w:type="dxa"/>
          </w:tcPr>
          <w:p w:rsidR="00EB08F3" w:rsidRPr="00192E29" w:rsidRDefault="00EB08F3" w:rsidP="00EB08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B08F3" w:rsidRPr="00192E29" w:rsidRDefault="00EB08F3" w:rsidP="00C44C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Макс. балл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 w:right="-90" w:hanging="12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 w:right="-90" w:hanging="12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B08F3" w:rsidRPr="00192E29" w:rsidTr="00C44C6F">
        <w:tc>
          <w:tcPr>
            <w:tcW w:w="1418" w:type="dxa"/>
            <w:vAlign w:val="center"/>
          </w:tcPr>
          <w:p w:rsidR="00EB08F3" w:rsidRPr="00192E29" w:rsidRDefault="00EB08F3" w:rsidP="00C44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726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325918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46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8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6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409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 w:right="-68" w:hanging="3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13" w:type="dxa"/>
            <w:gridSpan w:val="2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414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41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437" w:type="dxa"/>
            <w:gridSpan w:val="2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 w:right="-90" w:hanging="12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 w:right="-90" w:hanging="12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EB08F3" w:rsidRPr="00192E29" w:rsidTr="00C44C6F">
        <w:tc>
          <w:tcPr>
            <w:tcW w:w="1418" w:type="dxa"/>
            <w:vAlign w:val="center"/>
          </w:tcPr>
          <w:p w:rsidR="00EB08F3" w:rsidRPr="00192E29" w:rsidRDefault="00EB08F3" w:rsidP="00C44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Калужская обл.</w:t>
            </w:r>
          </w:p>
        </w:tc>
        <w:tc>
          <w:tcPr>
            <w:tcW w:w="726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3560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8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409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 w:right="-68" w:hanging="3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13" w:type="dxa"/>
            <w:gridSpan w:val="2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414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41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437" w:type="dxa"/>
            <w:gridSpan w:val="2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 w:right="-90" w:hanging="12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 w:right="-90" w:hanging="12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EB08F3" w:rsidRPr="00192E29" w:rsidTr="00C44C6F">
        <w:tc>
          <w:tcPr>
            <w:tcW w:w="1418" w:type="dxa"/>
            <w:vAlign w:val="center"/>
          </w:tcPr>
          <w:p w:rsidR="00EB08F3" w:rsidRPr="00192E29" w:rsidRDefault="00EB08F3" w:rsidP="00C44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Жуковский муниципальный район</w:t>
            </w:r>
          </w:p>
        </w:tc>
        <w:tc>
          <w:tcPr>
            <w:tcW w:w="726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46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8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6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09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 w:right="-68" w:hanging="3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13" w:type="dxa"/>
            <w:gridSpan w:val="2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414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41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37" w:type="dxa"/>
            <w:gridSpan w:val="2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 w:right="-90" w:hanging="12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 w:right="-90" w:hanging="12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922A6F" w:rsidRDefault="00922A6F" w:rsidP="00C44C6F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B08F3" w:rsidRPr="00C768DE" w:rsidRDefault="00EB08F3" w:rsidP="003D02E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768DE">
        <w:rPr>
          <w:rFonts w:ascii="Times New Roman" w:hAnsi="Times New Roman" w:cs="Times New Roman"/>
          <w:b/>
          <w:color w:val="000000"/>
          <w:sz w:val="26"/>
          <w:szCs w:val="26"/>
        </w:rPr>
        <w:t>Всероссийские проверочные работы по истории (11 класс)</w:t>
      </w:r>
    </w:p>
    <w:p w:rsidR="00EB08F3" w:rsidRPr="00C768DE" w:rsidRDefault="00EB08F3" w:rsidP="003D02EA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Выполнение заданий группами учащихся (</w:t>
      </w:r>
      <w:proofErr w:type="gramStart"/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proofErr w:type="gramEnd"/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% </w:t>
      </w:r>
      <w:proofErr w:type="gramStart"/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</w:t>
      </w:r>
      <w:proofErr w:type="gramEnd"/>
      <w:r w:rsidRPr="00C768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числа участников)</w:t>
      </w:r>
      <w:r w:rsidR="003D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tbl>
      <w:tblPr>
        <w:tblStyle w:val="ab"/>
        <w:tblW w:w="9983" w:type="dxa"/>
        <w:tblInd w:w="-318" w:type="dxa"/>
        <w:tblLayout w:type="fixed"/>
        <w:tblLook w:val="04A0"/>
      </w:tblPr>
      <w:tblGrid>
        <w:gridCol w:w="1581"/>
        <w:gridCol w:w="1034"/>
        <w:gridCol w:w="552"/>
        <w:gridCol w:w="552"/>
        <w:gridCol w:w="604"/>
        <w:gridCol w:w="686"/>
        <w:gridCol w:w="552"/>
        <w:gridCol w:w="552"/>
        <w:gridCol w:w="552"/>
        <w:gridCol w:w="604"/>
        <w:gridCol w:w="532"/>
        <w:gridCol w:w="523"/>
        <w:gridCol w:w="14"/>
        <w:gridCol w:w="538"/>
        <w:gridCol w:w="539"/>
        <w:gridCol w:w="15"/>
        <w:gridCol w:w="553"/>
      </w:tblGrid>
      <w:tr w:rsidR="00EB08F3" w:rsidRPr="00192E29" w:rsidTr="00C44C6F">
        <w:trPr>
          <w:trHeight w:val="796"/>
        </w:trPr>
        <w:tc>
          <w:tcPr>
            <w:tcW w:w="1581" w:type="dxa"/>
            <w:vAlign w:val="center"/>
          </w:tcPr>
          <w:p w:rsidR="00EB08F3" w:rsidRPr="00C44C6F" w:rsidRDefault="00EB08F3" w:rsidP="00C44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Максимальный первичный балл: 21</w:t>
            </w:r>
          </w:p>
        </w:tc>
        <w:tc>
          <w:tcPr>
            <w:tcW w:w="1034" w:type="dxa"/>
            <w:vAlign w:val="center"/>
          </w:tcPr>
          <w:p w:rsidR="00EB08F3" w:rsidRPr="00C44C6F" w:rsidRDefault="00EB08F3" w:rsidP="00C44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6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23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10K1</w:t>
            </w:r>
          </w:p>
        </w:tc>
        <w:tc>
          <w:tcPr>
            <w:tcW w:w="552" w:type="dxa"/>
            <w:gridSpan w:val="2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10K2</w:t>
            </w:r>
          </w:p>
        </w:tc>
        <w:tc>
          <w:tcPr>
            <w:tcW w:w="554" w:type="dxa"/>
            <w:gridSpan w:val="2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EB08F3" w:rsidRPr="00192E29" w:rsidTr="00C44C6F">
        <w:trPr>
          <w:trHeight w:val="265"/>
        </w:trPr>
        <w:tc>
          <w:tcPr>
            <w:tcW w:w="1581" w:type="dxa"/>
          </w:tcPr>
          <w:p w:rsidR="00EB08F3" w:rsidRPr="00192E29" w:rsidRDefault="00EB08F3" w:rsidP="00EB08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EB08F3" w:rsidRPr="00192E29" w:rsidRDefault="00EB08F3" w:rsidP="00C44C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Макс. балл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" w:type="dxa"/>
            <w:gridSpan w:val="2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gridSpan w:val="2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B08F3" w:rsidRPr="00192E29" w:rsidTr="00C44C6F">
        <w:trPr>
          <w:trHeight w:val="265"/>
        </w:trPr>
        <w:tc>
          <w:tcPr>
            <w:tcW w:w="1581" w:type="dxa"/>
            <w:vAlign w:val="center"/>
          </w:tcPr>
          <w:p w:rsidR="00EB08F3" w:rsidRPr="00192E29" w:rsidRDefault="00EB08F3" w:rsidP="00C44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1034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257254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4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686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604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53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537" w:type="dxa"/>
            <w:gridSpan w:val="2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538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39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8" w:type="dxa"/>
            <w:gridSpan w:val="2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EB08F3" w:rsidRPr="00192E29" w:rsidTr="00C44C6F">
        <w:trPr>
          <w:trHeight w:val="283"/>
        </w:trPr>
        <w:tc>
          <w:tcPr>
            <w:tcW w:w="1581" w:type="dxa"/>
            <w:vAlign w:val="center"/>
          </w:tcPr>
          <w:p w:rsidR="00EB08F3" w:rsidRPr="00192E29" w:rsidRDefault="00EB08F3" w:rsidP="00C44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Калужская обл.</w:t>
            </w:r>
          </w:p>
        </w:tc>
        <w:tc>
          <w:tcPr>
            <w:tcW w:w="1034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2926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604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686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604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53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537" w:type="dxa"/>
            <w:gridSpan w:val="2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8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539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8" w:type="dxa"/>
            <w:gridSpan w:val="2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EB08F3" w:rsidRPr="00192E29" w:rsidTr="00C44C6F">
        <w:trPr>
          <w:trHeight w:val="717"/>
        </w:trPr>
        <w:tc>
          <w:tcPr>
            <w:tcW w:w="1581" w:type="dxa"/>
            <w:vAlign w:val="center"/>
          </w:tcPr>
          <w:p w:rsidR="00EB08F3" w:rsidRPr="00192E29" w:rsidRDefault="00EB08F3" w:rsidP="00C44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Жуковский муниципальный район</w:t>
            </w:r>
          </w:p>
        </w:tc>
        <w:tc>
          <w:tcPr>
            <w:tcW w:w="1034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604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686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55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604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53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537" w:type="dxa"/>
            <w:gridSpan w:val="2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8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9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8" w:type="dxa"/>
            <w:gridSpan w:val="2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</w:t>
            </w:r>
          </w:p>
        </w:tc>
      </w:tr>
    </w:tbl>
    <w:p w:rsidR="00EB08F3" w:rsidRPr="003D02EA" w:rsidRDefault="00EB08F3" w:rsidP="003D02E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D02EA">
        <w:rPr>
          <w:rFonts w:ascii="Times New Roman" w:hAnsi="Times New Roman" w:cs="Times New Roman"/>
          <w:b/>
          <w:color w:val="000000"/>
          <w:sz w:val="26"/>
          <w:szCs w:val="26"/>
        </w:rPr>
        <w:t>Всероссийские проверочные работы по химии (11 класс)</w:t>
      </w:r>
    </w:p>
    <w:p w:rsidR="00EB08F3" w:rsidRPr="003D02EA" w:rsidRDefault="00EB08F3" w:rsidP="003D02EA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D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Выполнение заданий группами учащихся (</w:t>
      </w:r>
      <w:proofErr w:type="gramStart"/>
      <w:r w:rsidRPr="003D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proofErr w:type="gramEnd"/>
      <w:r w:rsidRPr="003D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% </w:t>
      </w:r>
      <w:proofErr w:type="gramStart"/>
      <w:r w:rsidRPr="003D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</w:t>
      </w:r>
      <w:proofErr w:type="gramEnd"/>
      <w:r w:rsidRPr="003D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числа участников)</w:t>
      </w:r>
    </w:p>
    <w:tbl>
      <w:tblPr>
        <w:tblStyle w:val="ab"/>
        <w:tblW w:w="10230" w:type="dxa"/>
        <w:tblInd w:w="-318" w:type="dxa"/>
        <w:tblLayout w:type="fixed"/>
        <w:tblLook w:val="04A0"/>
      </w:tblPr>
      <w:tblGrid>
        <w:gridCol w:w="1584"/>
        <w:gridCol w:w="992"/>
        <w:gridCol w:w="567"/>
        <w:gridCol w:w="567"/>
        <w:gridCol w:w="567"/>
        <w:gridCol w:w="425"/>
        <w:gridCol w:w="567"/>
        <w:gridCol w:w="567"/>
        <w:gridCol w:w="425"/>
        <w:gridCol w:w="426"/>
        <w:gridCol w:w="567"/>
        <w:gridCol w:w="425"/>
        <w:gridCol w:w="567"/>
        <w:gridCol w:w="425"/>
        <w:gridCol w:w="425"/>
        <w:gridCol w:w="567"/>
        <w:gridCol w:w="567"/>
      </w:tblGrid>
      <w:tr w:rsidR="00EB08F3" w:rsidRPr="00192E29" w:rsidTr="00C44C6F">
        <w:trPr>
          <w:trHeight w:val="774"/>
        </w:trPr>
        <w:tc>
          <w:tcPr>
            <w:tcW w:w="1584" w:type="dxa"/>
            <w:vAlign w:val="center"/>
          </w:tcPr>
          <w:p w:rsidR="00EB08F3" w:rsidRPr="00C44C6F" w:rsidRDefault="00EB08F3" w:rsidP="00C44C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Максимальный первичный балл: 33</w:t>
            </w:r>
          </w:p>
        </w:tc>
        <w:tc>
          <w:tcPr>
            <w:tcW w:w="992" w:type="dxa"/>
            <w:vAlign w:val="center"/>
          </w:tcPr>
          <w:p w:rsidR="00EB08F3" w:rsidRPr="00C44C6F" w:rsidRDefault="00EB08F3" w:rsidP="00C44C6F">
            <w:pPr>
              <w:ind w:left="-132" w:firstLine="1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EB08F3" w:rsidRPr="00C44C6F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4C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EB08F3" w:rsidRPr="00192E29" w:rsidTr="00C44C6F">
        <w:trPr>
          <w:trHeight w:val="257"/>
        </w:trPr>
        <w:tc>
          <w:tcPr>
            <w:tcW w:w="1584" w:type="dxa"/>
          </w:tcPr>
          <w:p w:rsidR="00EB08F3" w:rsidRPr="00192E29" w:rsidRDefault="00EB08F3" w:rsidP="00EB08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8F3" w:rsidRPr="00192E29" w:rsidRDefault="00EB08F3" w:rsidP="00C44C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Макс. балл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B08F3" w:rsidRPr="00192E29" w:rsidTr="00C44C6F">
        <w:trPr>
          <w:trHeight w:val="447"/>
        </w:trPr>
        <w:tc>
          <w:tcPr>
            <w:tcW w:w="1584" w:type="dxa"/>
            <w:vAlign w:val="center"/>
          </w:tcPr>
          <w:p w:rsidR="00EB08F3" w:rsidRPr="00192E29" w:rsidRDefault="00EB08F3" w:rsidP="00C44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Вся выборка</w:t>
            </w:r>
          </w:p>
        </w:tc>
        <w:tc>
          <w:tcPr>
            <w:tcW w:w="99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225176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EB08F3" w:rsidRPr="00192E29" w:rsidTr="00C44C6F">
        <w:trPr>
          <w:trHeight w:val="430"/>
        </w:trPr>
        <w:tc>
          <w:tcPr>
            <w:tcW w:w="1584" w:type="dxa"/>
            <w:vAlign w:val="center"/>
          </w:tcPr>
          <w:p w:rsidR="00EB08F3" w:rsidRPr="00192E29" w:rsidRDefault="00EB08F3" w:rsidP="00C44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Калужская обл.</w:t>
            </w:r>
          </w:p>
        </w:tc>
        <w:tc>
          <w:tcPr>
            <w:tcW w:w="99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2909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EB08F3" w:rsidRPr="00192E29" w:rsidTr="00C44C6F">
        <w:trPr>
          <w:trHeight w:val="791"/>
        </w:trPr>
        <w:tc>
          <w:tcPr>
            <w:tcW w:w="1584" w:type="dxa"/>
            <w:vAlign w:val="center"/>
          </w:tcPr>
          <w:p w:rsidR="00EB08F3" w:rsidRPr="00192E29" w:rsidRDefault="00EB08F3" w:rsidP="00C44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Жуковский муниципальный район</w:t>
            </w:r>
          </w:p>
        </w:tc>
        <w:tc>
          <w:tcPr>
            <w:tcW w:w="992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426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425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EB08F3" w:rsidRPr="00192E29" w:rsidRDefault="00EB08F3" w:rsidP="00C44C6F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2E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</w:t>
            </w:r>
          </w:p>
        </w:tc>
      </w:tr>
    </w:tbl>
    <w:p w:rsidR="00EB08F3" w:rsidRPr="00192E29" w:rsidRDefault="00EB08F3" w:rsidP="00EB08F3">
      <w:pPr>
        <w:rPr>
          <w:rFonts w:ascii="Times New Roman" w:hAnsi="Times New Roman" w:cs="Times New Roman"/>
          <w:sz w:val="18"/>
          <w:szCs w:val="18"/>
        </w:rPr>
      </w:pPr>
    </w:p>
    <w:p w:rsidR="00EB08F3" w:rsidRPr="003D02EA" w:rsidRDefault="00EB08F3" w:rsidP="003D02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2EA">
        <w:rPr>
          <w:rFonts w:ascii="Times New Roman" w:hAnsi="Times New Roman" w:cs="Times New Roman"/>
          <w:b/>
          <w:bCs/>
          <w:sz w:val="26"/>
          <w:szCs w:val="26"/>
        </w:rPr>
        <w:t>Мониторинговые исследования качества образования</w:t>
      </w:r>
      <w:r w:rsidR="003D02EA" w:rsidRPr="003D02E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D02EA">
        <w:rPr>
          <w:rFonts w:ascii="Times New Roman" w:hAnsi="Times New Roman" w:cs="Times New Roman"/>
          <w:b/>
          <w:sz w:val="26"/>
          <w:szCs w:val="26"/>
        </w:rPr>
        <w:t>по математике и по русскому языку в 6-11классах.</w:t>
      </w:r>
    </w:p>
    <w:p w:rsidR="00EB08F3" w:rsidRPr="003D02EA" w:rsidRDefault="00EB08F3" w:rsidP="00EB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2EA">
        <w:rPr>
          <w:rFonts w:ascii="Times New Roman" w:hAnsi="Times New Roman" w:cs="Times New Roman"/>
          <w:sz w:val="26"/>
          <w:szCs w:val="26"/>
        </w:rPr>
        <w:t>Мониторинг проводился с целью определения качества подготовки обучающихся по математике и русскому языку, выявления «проблемных зон» в обучении и обеспечения возможности принятия на основе полученных данных управленческих решений, позволяющих повысить качество математического образования.</w:t>
      </w:r>
    </w:p>
    <w:p w:rsidR="00EB08F3" w:rsidRPr="003D02EA" w:rsidRDefault="00EB08F3" w:rsidP="00EB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2EA">
        <w:rPr>
          <w:rFonts w:ascii="Times New Roman" w:hAnsi="Times New Roman" w:cs="Times New Roman"/>
          <w:sz w:val="26"/>
          <w:szCs w:val="26"/>
        </w:rPr>
        <w:t xml:space="preserve">Варианты заданий мониторинга были разработаны сотрудниками КГИРО. Непосредственное проведение мониторинга, а также проверка работ обучающихся являлись зоной ответственности общеобразовательных организаций. </w:t>
      </w:r>
    </w:p>
    <w:p w:rsidR="00EB08F3" w:rsidRPr="003D02EA" w:rsidRDefault="00EB08F3" w:rsidP="00EB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2EA">
        <w:rPr>
          <w:rFonts w:ascii="Times New Roman" w:hAnsi="Times New Roman" w:cs="Times New Roman"/>
          <w:sz w:val="26"/>
          <w:szCs w:val="26"/>
        </w:rPr>
        <w:lastRenderedPageBreak/>
        <w:t xml:space="preserve">Основными показателями </w:t>
      </w:r>
      <w:r w:rsidR="00354488">
        <w:rPr>
          <w:rFonts w:ascii="Times New Roman" w:hAnsi="Times New Roman" w:cs="Times New Roman"/>
          <w:sz w:val="26"/>
          <w:szCs w:val="26"/>
        </w:rPr>
        <w:t xml:space="preserve">мониторинга являются </w:t>
      </w:r>
      <w:proofErr w:type="spellStart"/>
      <w:r w:rsidR="00354488">
        <w:rPr>
          <w:rFonts w:ascii="Times New Roman" w:hAnsi="Times New Roman" w:cs="Times New Roman"/>
          <w:sz w:val="26"/>
          <w:szCs w:val="26"/>
        </w:rPr>
        <w:t>обученность</w:t>
      </w:r>
      <w:proofErr w:type="spellEnd"/>
      <w:r w:rsidRPr="003D02EA">
        <w:rPr>
          <w:rFonts w:ascii="Times New Roman" w:hAnsi="Times New Roman" w:cs="Times New Roman"/>
          <w:sz w:val="26"/>
          <w:szCs w:val="26"/>
        </w:rPr>
        <w:t xml:space="preserve"> и качество. Качество рассчитывается как доля обучающихся, получивших отметки «4» и «5», в общем количестве участников мониторинга из соответствующей параллели, а </w:t>
      </w:r>
      <w:proofErr w:type="spellStart"/>
      <w:r w:rsidRPr="003D02EA">
        <w:rPr>
          <w:rFonts w:ascii="Times New Roman" w:hAnsi="Times New Roman" w:cs="Times New Roman"/>
          <w:sz w:val="26"/>
          <w:szCs w:val="26"/>
        </w:rPr>
        <w:t>обученность</w:t>
      </w:r>
      <w:proofErr w:type="spellEnd"/>
      <w:r w:rsidRPr="003D02EA">
        <w:rPr>
          <w:rFonts w:ascii="Times New Roman" w:hAnsi="Times New Roman" w:cs="Times New Roman"/>
          <w:sz w:val="26"/>
          <w:szCs w:val="26"/>
        </w:rPr>
        <w:t xml:space="preserve"> — как доля обучающихся, получивших «3»,</w:t>
      </w:r>
      <w:r w:rsidR="00354488">
        <w:rPr>
          <w:rFonts w:ascii="Times New Roman" w:hAnsi="Times New Roman" w:cs="Times New Roman"/>
          <w:sz w:val="26"/>
          <w:szCs w:val="26"/>
        </w:rPr>
        <w:t xml:space="preserve"> </w:t>
      </w:r>
      <w:r w:rsidRPr="003D02EA">
        <w:rPr>
          <w:rFonts w:ascii="Times New Roman" w:hAnsi="Times New Roman" w:cs="Times New Roman"/>
          <w:sz w:val="26"/>
          <w:szCs w:val="26"/>
        </w:rPr>
        <w:t>«4» или «5». Сводные данные по этим показателям представлены в таблицах.</w:t>
      </w:r>
    </w:p>
    <w:p w:rsidR="00EB08F3" w:rsidRPr="003D02EA" w:rsidRDefault="00EB08F3" w:rsidP="00EB0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2EA">
        <w:rPr>
          <w:rFonts w:ascii="Times New Roman" w:hAnsi="Times New Roman" w:cs="Times New Roman"/>
          <w:sz w:val="26"/>
          <w:szCs w:val="26"/>
        </w:rPr>
        <w:t xml:space="preserve">Представленные в таблице данные позволяют охарактеризовать </w:t>
      </w:r>
      <w:proofErr w:type="spellStart"/>
      <w:r w:rsidRPr="003D02EA">
        <w:rPr>
          <w:rFonts w:ascii="Times New Roman" w:hAnsi="Times New Roman" w:cs="Times New Roman"/>
          <w:sz w:val="26"/>
          <w:szCs w:val="26"/>
        </w:rPr>
        <w:t>обученность</w:t>
      </w:r>
      <w:proofErr w:type="spellEnd"/>
      <w:r w:rsidRPr="003D02EA">
        <w:rPr>
          <w:rFonts w:ascii="Times New Roman" w:hAnsi="Times New Roman" w:cs="Times New Roman"/>
          <w:sz w:val="26"/>
          <w:szCs w:val="26"/>
        </w:rPr>
        <w:t xml:space="preserve"> и качество по русскому языку и математике как приемлемые. Вместе с </w:t>
      </w:r>
      <w:r w:rsidR="00354488">
        <w:rPr>
          <w:rFonts w:ascii="Times New Roman" w:hAnsi="Times New Roman" w:cs="Times New Roman"/>
          <w:sz w:val="26"/>
          <w:szCs w:val="26"/>
        </w:rPr>
        <w:t>тем проведенный сотрудниками УМЦ</w:t>
      </w:r>
      <w:r w:rsidRPr="003D02EA">
        <w:rPr>
          <w:rFonts w:ascii="Times New Roman" w:hAnsi="Times New Roman" w:cs="Times New Roman"/>
          <w:sz w:val="26"/>
          <w:szCs w:val="26"/>
        </w:rPr>
        <w:t xml:space="preserve"> анализ результатов мониторинга позволил выявить «проблемные зоны» в обучении русскому языку и математике.</w:t>
      </w:r>
    </w:p>
    <w:p w:rsidR="00922A6F" w:rsidRDefault="00922A6F" w:rsidP="00EB0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EA" w:rsidRDefault="00EB08F3" w:rsidP="003D02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2EA">
        <w:rPr>
          <w:rFonts w:ascii="Times New Roman" w:hAnsi="Times New Roman" w:cs="Times New Roman"/>
          <w:b/>
          <w:sz w:val="26"/>
          <w:szCs w:val="26"/>
        </w:rPr>
        <w:t>Результаты мониторинга по показателям «</w:t>
      </w:r>
      <w:proofErr w:type="spellStart"/>
      <w:r w:rsidRPr="003D02EA">
        <w:rPr>
          <w:rFonts w:ascii="Times New Roman" w:hAnsi="Times New Roman" w:cs="Times New Roman"/>
          <w:b/>
          <w:sz w:val="26"/>
          <w:szCs w:val="26"/>
        </w:rPr>
        <w:t>обученность</w:t>
      </w:r>
      <w:proofErr w:type="spellEnd"/>
      <w:r w:rsidRPr="003D02EA">
        <w:rPr>
          <w:rFonts w:ascii="Times New Roman" w:hAnsi="Times New Roman" w:cs="Times New Roman"/>
          <w:b/>
          <w:sz w:val="26"/>
          <w:szCs w:val="26"/>
        </w:rPr>
        <w:t xml:space="preserve">» и «качество» </w:t>
      </w:r>
    </w:p>
    <w:p w:rsidR="00EB08F3" w:rsidRPr="003D02EA" w:rsidRDefault="00EB08F3" w:rsidP="003D02EA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D02EA">
        <w:rPr>
          <w:rFonts w:ascii="Times New Roman" w:hAnsi="Times New Roman" w:cs="Times New Roman"/>
          <w:b/>
          <w:sz w:val="26"/>
          <w:szCs w:val="26"/>
        </w:rPr>
        <w:t>в 6 классах, %</w:t>
      </w:r>
      <w:r w:rsidRPr="003D02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Style w:val="ab"/>
        <w:tblW w:w="9356" w:type="dxa"/>
        <w:tblInd w:w="108" w:type="dxa"/>
        <w:tblLook w:val="04A0"/>
      </w:tblPr>
      <w:tblGrid>
        <w:gridCol w:w="4057"/>
        <w:gridCol w:w="1397"/>
        <w:gridCol w:w="1216"/>
        <w:gridCol w:w="1554"/>
        <w:gridCol w:w="1132"/>
      </w:tblGrid>
      <w:tr w:rsidR="00EB08F3" w:rsidTr="00354488">
        <w:trPr>
          <w:trHeight w:val="268"/>
        </w:trPr>
        <w:tc>
          <w:tcPr>
            <w:tcW w:w="4111" w:type="dxa"/>
            <w:vMerge w:val="restart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gridSpan w:val="2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762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693" w:type="dxa"/>
            <w:gridSpan w:val="2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762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EB08F3" w:rsidTr="00354488">
        <w:trPr>
          <w:trHeight w:val="143"/>
        </w:trPr>
        <w:tc>
          <w:tcPr>
            <w:tcW w:w="4111" w:type="dxa"/>
            <w:vMerge/>
          </w:tcPr>
          <w:p w:rsidR="00EB08F3" w:rsidRDefault="00EB08F3" w:rsidP="00EB08F3"/>
        </w:tc>
        <w:tc>
          <w:tcPr>
            <w:tcW w:w="1331" w:type="dxa"/>
            <w:vAlign w:val="center"/>
          </w:tcPr>
          <w:p w:rsidR="00EB08F3" w:rsidRPr="00354488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4488"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Обученность</w:t>
            </w:r>
            <w:proofErr w:type="spellEnd"/>
          </w:p>
        </w:tc>
        <w:tc>
          <w:tcPr>
            <w:tcW w:w="1221" w:type="dxa"/>
            <w:vAlign w:val="center"/>
          </w:tcPr>
          <w:p w:rsidR="00EB08F3" w:rsidRPr="00354488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488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vAlign w:val="center"/>
          </w:tcPr>
          <w:p w:rsidR="00EB08F3" w:rsidRPr="00354488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4488"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Обученность</w:t>
            </w:r>
            <w:proofErr w:type="spellEnd"/>
          </w:p>
        </w:tc>
        <w:tc>
          <w:tcPr>
            <w:tcW w:w="1134" w:type="dxa"/>
            <w:vAlign w:val="center"/>
          </w:tcPr>
          <w:p w:rsidR="00EB08F3" w:rsidRPr="00354488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488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EB08F3" w:rsidTr="00354488">
        <w:trPr>
          <w:trHeight w:val="818"/>
        </w:trPr>
        <w:tc>
          <w:tcPr>
            <w:tcW w:w="4111" w:type="dxa"/>
          </w:tcPr>
          <w:p w:rsid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общеобразовательная школа № 1 им. С.Ф. Романова», 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Жуков</w:t>
            </w:r>
          </w:p>
        </w:tc>
        <w:tc>
          <w:tcPr>
            <w:tcW w:w="133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2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08F3" w:rsidTr="00354488">
        <w:trPr>
          <w:trHeight w:val="818"/>
        </w:trPr>
        <w:tc>
          <w:tcPr>
            <w:tcW w:w="4111" w:type="dxa"/>
          </w:tcPr>
          <w:p w:rsidR="00EB08F3" w:rsidRPr="00C44C6F" w:rsidRDefault="00EB08F3" w:rsidP="00C44C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общеобразовательная школа № 2 имени академика А.И.Берга", </w:t>
            </w:r>
            <w:proofErr w:type="gram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Жуков</w:t>
            </w:r>
          </w:p>
        </w:tc>
        <w:tc>
          <w:tcPr>
            <w:tcW w:w="133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B08F3" w:rsidTr="00354488">
        <w:trPr>
          <w:trHeight w:val="1085"/>
        </w:trPr>
        <w:tc>
          <w:tcPr>
            <w:tcW w:w="4111" w:type="dxa"/>
          </w:tcPr>
          <w:p w:rsidR="00C44C6F" w:rsidRDefault="00354488" w:rsidP="00922A6F">
            <w:pPr>
              <w:ind w:right="-1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</w:t>
            </w:r>
            <w:r w:rsidR="00EB08F3"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школа</w:t>
            </w: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B08F3"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им. Е.Р. Дашковой с углубленным изучением отдельных предметов», </w:t>
            </w:r>
          </w:p>
          <w:p w:rsidR="00EB08F3" w:rsidRPr="00C44C6F" w:rsidRDefault="00EB08F3" w:rsidP="00922A6F">
            <w:pPr>
              <w:ind w:right="-162"/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Кременки</w:t>
            </w:r>
            <w:proofErr w:type="spellEnd"/>
          </w:p>
        </w:tc>
        <w:tc>
          <w:tcPr>
            <w:tcW w:w="133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2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B08F3" w:rsidTr="00354488">
        <w:trPr>
          <w:trHeight w:val="818"/>
        </w:trPr>
        <w:tc>
          <w:tcPr>
            <w:tcW w:w="4111" w:type="dxa"/>
          </w:tcPr>
          <w:p w:rsidR="00C44C6F" w:rsidRDefault="00354488" w:rsidP="00922A6F">
            <w:pPr>
              <w:ind w:right="-1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</w:t>
            </w:r>
            <w:r w:rsidR="00EB08F3"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общеобразовательная школа имени генерала </w:t>
            </w:r>
            <w:proofErr w:type="spellStart"/>
            <w:r w:rsidR="00EB08F3"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Захаркина</w:t>
            </w:r>
            <w:proofErr w:type="spellEnd"/>
            <w:r w:rsidR="00EB08F3"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И.Г.», </w:t>
            </w:r>
          </w:p>
          <w:p w:rsidR="00EB08F3" w:rsidRPr="00C44C6F" w:rsidRDefault="00EB08F3" w:rsidP="00922A6F">
            <w:pPr>
              <w:ind w:right="-162"/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Кременки</w:t>
            </w:r>
            <w:proofErr w:type="spellEnd"/>
          </w:p>
        </w:tc>
        <w:tc>
          <w:tcPr>
            <w:tcW w:w="133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2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08F3" w:rsidTr="00354488">
        <w:trPr>
          <w:trHeight w:val="550"/>
        </w:trPr>
        <w:tc>
          <w:tcPr>
            <w:tcW w:w="4111" w:type="dxa"/>
          </w:tcPr>
          <w:p w:rsidR="00EB08F3" w:rsidRPr="00C44C6F" w:rsidRDefault="00EB08F3" w:rsidP="00922A6F">
            <w:pPr>
              <w:ind w:right="-162"/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«Средняя общеобразовательная школа</w:t>
            </w:r>
            <w:r w:rsidR="00ED6CF7"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2», г.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Белоусово</w:t>
            </w:r>
            <w:proofErr w:type="spellEnd"/>
          </w:p>
        </w:tc>
        <w:tc>
          <w:tcPr>
            <w:tcW w:w="133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B08F3" w:rsidTr="00354488">
        <w:trPr>
          <w:trHeight w:val="545"/>
        </w:trPr>
        <w:tc>
          <w:tcPr>
            <w:tcW w:w="4111" w:type="dxa"/>
          </w:tcPr>
          <w:p w:rsidR="00EB08F3" w:rsidRPr="00C44C6F" w:rsidRDefault="00354488" w:rsidP="00922A6F">
            <w:pPr>
              <w:ind w:right="-162"/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r w:rsidR="00EB08F3"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</w:t>
            </w: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овная общеобразовательная школа»</w:t>
            </w:r>
            <w:r w:rsidR="00EB08F3"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proofErr w:type="gramStart"/>
            <w:r w:rsidR="00EB08F3"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="00EB08F3"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арутино</w:t>
            </w:r>
          </w:p>
        </w:tc>
        <w:tc>
          <w:tcPr>
            <w:tcW w:w="133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B08F3" w:rsidTr="00C44C6F">
        <w:trPr>
          <w:trHeight w:val="583"/>
        </w:trPr>
        <w:tc>
          <w:tcPr>
            <w:tcW w:w="4111" w:type="dxa"/>
          </w:tcPr>
          <w:p w:rsidR="00EB08F3" w:rsidRPr="00C44C6F" w:rsidRDefault="00EB08F3" w:rsidP="00C44C6F">
            <w:pPr>
              <w:ind w:right="-1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«Основ</w:t>
            </w:r>
            <w:r w:rsidR="00354488"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ная </w:t>
            </w: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школа», с. Высокиничи</w:t>
            </w:r>
          </w:p>
        </w:tc>
        <w:tc>
          <w:tcPr>
            <w:tcW w:w="133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B08F3" w:rsidTr="00C44C6F">
        <w:trPr>
          <w:trHeight w:val="563"/>
        </w:trPr>
        <w:tc>
          <w:tcPr>
            <w:tcW w:w="4111" w:type="dxa"/>
          </w:tcPr>
          <w:p w:rsidR="00EB08F3" w:rsidRPr="00C44C6F" w:rsidRDefault="00EB08F3" w:rsidP="00922A6F">
            <w:pPr>
              <w:ind w:right="-162"/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«Основная общеобразовательная школа им. А.В. </w:t>
            </w:r>
            <w:proofErr w:type="gram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Грибковой</w:t>
            </w:r>
            <w:proofErr w:type="gram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село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Истье</w:t>
            </w:r>
            <w:proofErr w:type="spellEnd"/>
          </w:p>
        </w:tc>
        <w:tc>
          <w:tcPr>
            <w:tcW w:w="133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08F3" w:rsidTr="00C44C6F">
        <w:trPr>
          <w:trHeight w:val="557"/>
        </w:trPr>
        <w:tc>
          <w:tcPr>
            <w:tcW w:w="4111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«Основная общеобразовательная школа им. П.Л. Чебышева», д.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Машково</w:t>
            </w:r>
            <w:proofErr w:type="spellEnd"/>
          </w:p>
        </w:tc>
        <w:tc>
          <w:tcPr>
            <w:tcW w:w="133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08F3" w:rsidTr="00C44C6F">
        <w:trPr>
          <w:trHeight w:val="565"/>
        </w:trPr>
        <w:tc>
          <w:tcPr>
            <w:tcW w:w="4111" w:type="dxa"/>
          </w:tcPr>
          <w:p w:rsidR="00EB08F3" w:rsidRPr="00C44C6F" w:rsidRDefault="00EB08F3" w:rsidP="00C44C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«Основная общеобразовательная школа», с.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Трубино</w:t>
            </w:r>
            <w:proofErr w:type="spellEnd"/>
          </w:p>
        </w:tc>
        <w:tc>
          <w:tcPr>
            <w:tcW w:w="133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8F3" w:rsidTr="00C44C6F">
        <w:trPr>
          <w:trHeight w:val="545"/>
        </w:trPr>
        <w:tc>
          <w:tcPr>
            <w:tcW w:w="4111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«Основная общеобразовательная школа», село Совхоз «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Чаусово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3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B08F3" w:rsidTr="00C44C6F">
        <w:trPr>
          <w:trHeight w:val="567"/>
        </w:trPr>
        <w:tc>
          <w:tcPr>
            <w:tcW w:w="4111" w:type="dxa"/>
          </w:tcPr>
          <w:p w:rsidR="00EB08F3" w:rsidRPr="00C44C6F" w:rsidRDefault="00EB08F3" w:rsidP="00C44C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«Основная общеобразовательная школа», д.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Чубарово</w:t>
            </w:r>
            <w:proofErr w:type="spellEnd"/>
          </w:p>
        </w:tc>
        <w:tc>
          <w:tcPr>
            <w:tcW w:w="133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08F3" w:rsidTr="00354488">
        <w:trPr>
          <w:trHeight w:val="803"/>
        </w:trPr>
        <w:tc>
          <w:tcPr>
            <w:tcW w:w="4111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«Основная общеобразовательная школа имени Вадима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Шестаковского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с. Восход</w:t>
            </w:r>
          </w:p>
        </w:tc>
        <w:tc>
          <w:tcPr>
            <w:tcW w:w="133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B08F3" w:rsidTr="00922A6F">
        <w:trPr>
          <w:trHeight w:val="565"/>
        </w:trPr>
        <w:tc>
          <w:tcPr>
            <w:tcW w:w="4111" w:type="dxa"/>
            <w:vAlign w:val="center"/>
          </w:tcPr>
          <w:p w:rsidR="00922A6F" w:rsidRPr="00C44C6F" w:rsidRDefault="00EB08F3" w:rsidP="00922A6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балл:</w:t>
            </w:r>
          </w:p>
        </w:tc>
        <w:tc>
          <w:tcPr>
            <w:tcW w:w="1331" w:type="dxa"/>
            <w:vAlign w:val="center"/>
          </w:tcPr>
          <w:p w:rsidR="00EB08F3" w:rsidRPr="00922A6F" w:rsidRDefault="00EB08F3" w:rsidP="00922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21" w:type="dxa"/>
            <w:vAlign w:val="center"/>
          </w:tcPr>
          <w:p w:rsidR="00EB08F3" w:rsidRPr="00922A6F" w:rsidRDefault="00EB08F3" w:rsidP="00922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EB08F3" w:rsidRPr="00922A6F" w:rsidRDefault="00EB08F3" w:rsidP="00922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EB08F3" w:rsidRPr="00922A6F" w:rsidRDefault="00EB08F3" w:rsidP="00922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</w:tbl>
    <w:p w:rsidR="00922A6F" w:rsidRDefault="00922A6F" w:rsidP="00BB4726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D02EA" w:rsidRDefault="00EB08F3" w:rsidP="003D02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2EA">
        <w:rPr>
          <w:rFonts w:ascii="Times New Roman" w:hAnsi="Times New Roman" w:cs="Times New Roman"/>
          <w:b/>
          <w:sz w:val="26"/>
          <w:szCs w:val="26"/>
        </w:rPr>
        <w:lastRenderedPageBreak/>
        <w:t>Результаты мониторинга по показателям «</w:t>
      </w:r>
      <w:proofErr w:type="spellStart"/>
      <w:r w:rsidRPr="003D02EA">
        <w:rPr>
          <w:rFonts w:ascii="Times New Roman" w:hAnsi="Times New Roman" w:cs="Times New Roman"/>
          <w:b/>
          <w:sz w:val="26"/>
          <w:szCs w:val="26"/>
        </w:rPr>
        <w:t>обученность</w:t>
      </w:r>
      <w:proofErr w:type="spellEnd"/>
      <w:r w:rsidRPr="003D02EA">
        <w:rPr>
          <w:rFonts w:ascii="Times New Roman" w:hAnsi="Times New Roman" w:cs="Times New Roman"/>
          <w:b/>
          <w:sz w:val="26"/>
          <w:szCs w:val="26"/>
        </w:rPr>
        <w:t>» и «качество»</w:t>
      </w:r>
    </w:p>
    <w:p w:rsidR="00EB08F3" w:rsidRPr="003D02EA" w:rsidRDefault="00EB08F3" w:rsidP="003D02EA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2EA">
        <w:rPr>
          <w:rFonts w:ascii="Times New Roman" w:hAnsi="Times New Roman" w:cs="Times New Roman"/>
          <w:b/>
          <w:sz w:val="26"/>
          <w:szCs w:val="26"/>
        </w:rPr>
        <w:t xml:space="preserve"> в 7 классах, %</w:t>
      </w:r>
    </w:p>
    <w:tbl>
      <w:tblPr>
        <w:tblStyle w:val="ab"/>
        <w:tblW w:w="9356" w:type="dxa"/>
        <w:tblInd w:w="108" w:type="dxa"/>
        <w:tblLook w:val="04A0"/>
      </w:tblPr>
      <w:tblGrid>
        <w:gridCol w:w="3881"/>
        <w:gridCol w:w="1515"/>
        <w:gridCol w:w="1269"/>
        <w:gridCol w:w="1549"/>
        <w:gridCol w:w="1142"/>
      </w:tblGrid>
      <w:tr w:rsidR="00EB08F3" w:rsidTr="003D02EA">
        <w:trPr>
          <w:trHeight w:val="269"/>
        </w:trPr>
        <w:tc>
          <w:tcPr>
            <w:tcW w:w="3969" w:type="dxa"/>
            <w:vMerge w:val="restart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4" w:type="dxa"/>
            <w:gridSpan w:val="2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762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693" w:type="dxa"/>
            <w:gridSpan w:val="2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762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EB08F3" w:rsidTr="003D02EA">
        <w:trPr>
          <w:trHeight w:val="144"/>
        </w:trPr>
        <w:tc>
          <w:tcPr>
            <w:tcW w:w="3969" w:type="dxa"/>
            <w:vMerge/>
          </w:tcPr>
          <w:p w:rsidR="00EB08F3" w:rsidRDefault="00EB08F3" w:rsidP="00EB08F3"/>
        </w:tc>
        <w:tc>
          <w:tcPr>
            <w:tcW w:w="1418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2762">
              <w:rPr>
                <w:rFonts w:ascii="Times New Roman" w:hAnsi="Times New Roman" w:cs="Times New Roman"/>
                <w:b/>
              </w:rPr>
              <w:t>Обученность</w:t>
            </w:r>
            <w:proofErr w:type="spellEnd"/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762">
              <w:rPr>
                <w:rFonts w:ascii="Times New Roman" w:hAnsi="Times New Roman" w:cs="Times New Roman"/>
                <w:b/>
              </w:rPr>
              <w:t>Качество</w:t>
            </w:r>
          </w:p>
        </w:tc>
        <w:tc>
          <w:tcPr>
            <w:tcW w:w="15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2762">
              <w:rPr>
                <w:rFonts w:ascii="Times New Roman" w:hAnsi="Times New Roman" w:cs="Times New Roman"/>
                <w:b/>
              </w:rPr>
              <w:t>Обученность</w:t>
            </w:r>
            <w:proofErr w:type="spellEnd"/>
          </w:p>
        </w:tc>
        <w:tc>
          <w:tcPr>
            <w:tcW w:w="1142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762">
              <w:rPr>
                <w:rFonts w:ascii="Times New Roman" w:hAnsi="Times New Roman" w:cs="Times New Roman"/>
                <w:b/>
              </w:rPr>
              <w:t>Качество</w:t>
            </w:r>
          </w:p>
        </w:tc>
      </w:tr>
      <w:tr w:rsidR="00EB08F3" w:rsidTr="003D02EA">
        <w:trPr>
          <w:trHeight w:val="823"/>
        </w:trPr>
        <w:tc>
          <w:tcPr>
            <w:tcW w:w="3969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общеобразовательная школа № 1 им. С.Ф. Романова», </w:t>
            </w:r>
            <w:proofErr w:type="gram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Жуков</w:t>
            </w:r>
          </w:p>
        </w:tc>
        <w:tc>
          <w:tcPr>
            <w:tcW w:w="1418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2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B08F3" w:rsidTr="003D02EA">
        <w:trPr>
          <w:trHeight w:val="823"/>
        </w:trPr>
        <w:tc>
          <w:tcPr>
            <w:tcW w:w="3969" w:type="dxa"/>
          </w:tcPr>
          <w:p w:rsidR="00EB08F3" w:rsidRPr="00C44C6F" w:rsidRDefault="00EB08F3" w:rsidP="00C44C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«Средняя общеобразовательная школа № 2 имени академика А.И.Берга"</w:t>
            </w:r>
            <w:proofErr w:type="gram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Жуков</w:t>
            </w:r>
          </w:p>
        </w:tc>
        <w:tc>
          <w:tcPr>
            <w:tcW w:w="1418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6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B08F3" w:rsidTr="003D02EA">
        <w:trPr>
          <w:trHeight w:val="1092"/>
        </w:trPr>
        <w:tc>
          <w:tcPr>
            <w:tcW w:w="3969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общеобразовательная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школаим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Е.Р. Дашковой с углубленным изучением отдельных предметов»,  </w:t>
            </w:r>
            <w:proofErr w:type="gram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Кременки</w:t>
            </w:r>
            <w:proofErr w:type="spellEnd"/>
          </w:p>
        </w:tc>
        <w:tc>
          <w:tcPr>
            <w:tcW w:w="1418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2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B08F3" w:rsidTr="003D02EA">
        <w:trPr>
          <w:trHeight w:val="823"/>
        </w:trPr>
        <w:tc>
          <w:tcPr>
            <w:tcW w:w="3969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общеобразовательная школа имени генерала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Захаркина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И.Г.», г.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Кременки</w:t>
            </w:r>
            <w:proofErr w:type="spellEnd"/>
          </w:p>
        </w:tc>
        <w:tc>
          <w:tcPr>
            <w:tcW w:w="1418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2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B08F3" w:rsidTr="003D02EA">
        <w:trPr>
          <w:trHeight w:val="539"/>
        </w:trPr>
        <w:tc>
          <w:tcPr>
            <w:tcW w:w="3969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общеобразовательная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школа№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2», г.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Белоусово</w:t>
            </w:r>
            <w:proofErr w:type="spellEnd"/>
          </w:p>
        </w:tc>
        <w:tc>
          <w:tcPr>
            <w:tcW w:w="1418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2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B08F3" w:rsidTr="00C44C6F">
        <w:trPr>
          <w:trHeight w:val="533"/>
        </w:trPr>
        <w:tc>
          <w:tcPr>
            <w:tcW w:w="3969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"Основная общеобразовательная школа", с</w:t>
            </w:r>
            <w:proofErr w:type="gram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арутино</w:t>
            </w:r>
          </w:p>
        </w:tc>
        <w:tc>
          <w:tcPr>
            <w:tcW w:w="1418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B08F3" w:rsidTr="003D02EA">
        <w:trPr>
          <w:trHeight w:val="823"/>
        </w:trPr>
        <w:tc>
          <w:tcPr>
            <w:tcW w:w="3969" w:type="dxa"/>
          </w:tcPr>
          <w:p w:rsidR="00922A6F" w:rsidRP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«Основная общеобразовательная школа»,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Высокиничи</w:t>
            </w:r>
          </w:p>
        </w:tc>
        <w:tc>
          <w:tcPr>
            <w:tcW w:w="1418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B08F3" w:rsidTr="003D02EA">
        <w:trPr>
          <w:trHeight w:val="823"/>
        </w:trPr>
        <w:tc>
          <w:tcPr>
            <w:tcW w:w="3969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«Основная общеобразовательная школа им. А.В. </w:t>
            </w:r>
            <w:proofErr w:type="gram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Грибковой</w:t>
            </w:r>
            <w:proofErr w:type="gram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село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Истье</w:t>
            </w:r>
            <w:proofErr w:type="spellEnd"/>
          </w:p>
        </w:tc>
        <w:tc>
          <w:tcPr>
            <w:tcW w:w="1418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2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B08F3" w:rsidTr="003D02EA">
        <w:trPr>
          <w:trHeight w:val="823"/>
        </w:trPr>
        <w:tc>
          <w:tcPr>
            <w:tcW w:w="3969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«Основная общеобразовательная школа им. П.Л. Чебышева», д.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Машково</w:t>
            </w:r>
            <w:proofErr w:type="spellEnd"/>
          </w:p>
        </w:tc>
        <w:tc>
          <w:tcPr>
            <w:tcW w:w="1418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2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08F3" w:rsidTr="003D02EA">
        <w:trPr>
          <w:trHeight w:val="823"/>
        </w:trPr>
        <w:tc>
          <w:tcPr>
            <w:tcW w:w="3969" w:type="dxa"/>
          </w:tcPr>
          <w:p w:rsidR="00922A6F" w:rsidRP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«Основная общеобразовательная школа»,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Трубино</w:t>
            </w:r>
            <w:proofErr w:type="spellEnd"/>
          </w:p>
        </w:tc>
        <w:tc>
          <w:tcPr>
            <w:tcW w:w="1418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B08F3" w:rsidTr="003D02EA">
        <w:trPr>
          <w:trHeight w:val="823"/>
        </w:trPr>
        <w:tc>
          <w:tcPr>
            <w:tcW w:w="3969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«Основная общеобразовательная школа», село Совхоз «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Чаусово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B08F3" w:rsidTr="003D02EA">
        <w:trPr>
          <w:trHeight w:val="808"/>
        </w:trPr>
        <w:tc>
          <w:tcPr>
            <w:tcW w:w="3969" w:type="dxa"/>
          </w:tcPr>
          <w:p w:rsidR="00922A6F" w:rsidRP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«Основная общеобразовательная школа»,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Чубарово</w:t>
            </w:r>
            <w:proofErr w:type="spellEnd"/>
          </w:p>
        </w:tc>
        <w:tc>
          <w:tcPr>
            <w:tcW w:w="1418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2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B08F3" w:rsidTr="003D02EA">
        <w:trPr>
          <w:trHeight w:val="823"/>
        </w:trPr>
        <w:tc>
          <w:tcPr>
            <w:tcW w:w="3969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«Основная общеобразовательная школа имени Вадима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Шестаковского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с. Восход</w:t>
            </w:r>
          </w:p>
        </w:tc>
        <w:tc>
          <w:tcPr>
            <w:tcW w:w="1418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B08F3" w:rsidTr="00922A6F">
        <w:trPr>
          <w:trHeight w:val="554"/>
        </w:trPr>
        <w:tc>
          <w:tcPr>
            <w:tcW w:w="3969" w:type="dxa"/>
            <w:vAlign w:val="center"/>
          </w:tcPr>
          <w:p w:rsidR="00EB08F3" w:rsidRPr="00922A6F" w:rsidRDefault="00EB08F3" w:rsidP="00922A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балл:</w:t>
            </w:r>
          </w:p>
        </w:tc>
        <w:tc>
          <w:tcPr>
            <w:tcW w:w="1418" w:type="dxa"/>
            <w:vAlign w:val="center"/>
          </w:tcPr>
          <w:p w:rsidR="00EB08F3" w:rsidRPr="00922A6F" w:rsidRDefault="00EB08F3" w:rsidP="00922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EB08F3" w:rsidRPr="00922A6F" w:rsidRDefault="00EB08F3" w:rsidP="00922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1" w:type="dxa"/>
            <w:vAlign w:val="center"/>
          </w:tcPr>
          <w:p w:rsidR="00EB08F3" w:rsidRPr="00922A6F" w:rsidRDefault="00EB08F3" w:rsidP="00922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42" w:type="dxa"/>
            <w:vAlign w:val="center"/>
          </w:tcPr>
          <w:p w:rsidR="00EB08F3" w:rsidRPr="00922A6F" w:rsidRDefault="00EB08F3" w:rsidP="00922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</w:tbl>
    <w:p w:rsidR="00922A6F" w:rsidRDefault="00922A6F" w:rsidP="003D02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C6F" w:rsidRDefault="00C44C6F" w:rsidP="003D02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C6F" w:rsidRDefault="00C44C6F" w:rsidP="003D02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C6F" w:rsidRDefault="00C44C6F" w:rsidP="003D02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C6F" w:rsidRDefault="00C44C6F" w:rsidP="003D02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02EA" w:rsidRDefault="00EB08F3" w:rsidP="003D02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2EA">
        <w:rPr>
          <w:rFonts w:ascii="Times New Roman" w:hAnsi="Times New Roman" w:cs="Times New Roman"/>
          <w:b/>
          <w:sz w:val="26"/>
          <w:szCs w:val="26"/>
        </w:rPr>
        <w:lastRenderedPageBreak/>
        <w:t>Результаты мониторинга по показателям «</w:t>
      </w:r>
      <w:proofErr w:type="spellStart"/>
      <w:r w:rsidRPr="003D02EA">
        <w:rPr>
          <w:rFonts w:ascii="Times New Roman" w:hAnsi="Times New Roman" w:cs="Times New Roman"/>
          <w:b/>
          <w:sz w:val="26"/>
          <w:szCs w:val="26"/>
        </w:rPr>
        <w:t>обученность</w:t>
      </w:r>
      <w:proofErr w:type="spellEnd"/>
      <w:r w:rsidRPr="003D02EA">
        <w:rPr>
          <w:rFonts w:ascii="Times New Roman" w:hAnsi="Times New Roman" w:cs="Times New Roman"/>
          <w:b/>
          <w:sz w:val="26"/>
          <w:szCs w:val="26"/>
        </w:rPr>
        <w:t xml:space="preserve">» и «качество» </w:t>
      </w:r>
    </w:p>
    <w:p w:rsidR="00EB08F3" w:rsidRPr="003D02EA" w:rsidRDefault="00EB08F3" w:rsidP="003D02EA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2EA">
        <w:rPr>
          <w:rFonts w:ascii="Times New Roman" w:hAnsi="Times New Roman" w:cs="Times New Roman"/>
          <w:b/>
          <w:sz w:val="26"/>
          <w:szCs w:val="26"/>
        </w:rPr>
        <w:t>в 8 классах, %</w:t>
      </w:r>
    </w:p>
    <w:tbl>
      <w:tblPr>
        <w:tblStyle w:val="ab"/>
        <w:tblW w:w="9356" w:type="dxa"/>
        <w:tblInd w:w="108" w:type="dxa"/>
        <w:tblLook w:val="04A0"/>
      </w:tblPr>
      <w:tblGrid>
        <w:gridCol w:w="3828"/>
        <w:gridCol w:w="1559"/>
        <w:gridCol w:w="1276"/>
        <w:gridCol w:w="1559"/>
        <w:gridCol w:w="1134"/>
      </w:tblGrid>
      <w:tr w:rsidR="00EB08F3" w:rsidTr="003D02EA">
        <w:trPr>
          <w:trHeight w:val="270"/>
        </w:trPr>
        <w:tc>
          <w:tcPr>
            <w:tcW w:w="3828" w:type="dxa"/>
            <w:vMerge w:val="restart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35" w:type="dxa"/>
            <w:gridSpan w:val="2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6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gridSpan w:val="2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6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EB08F3" w:rsidTr="003D02EA">
        <w:trPr>
          <w:trHeight w:val="144"/>
        </w:trPr>
        <w:tc>
          <w:tcPr>
            <w:tcW w:w="3828" w:type="dxa"/>
            <w:vMerge/>
          </w:tcPr>
          <w:p w:rsidR="00EB08F3" w:rsidRDefault="00EB08F3" w:rsidP="00EB08F3"/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2762"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Обученность</w:t>
            </w:r>
            <w:proofErr w:type="spellEnd"/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62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2762"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Обученность</w:t>
            </w:r>
            <w:proofErr w:type="spellEnd"/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62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EB08F3" w:rsidTr="003D02EA">
        <w:trPr>
          <w:trHeight w:val="824"/>
        </w:trPr>
        <w:tc>
          <w:tcPr>
            <w:tcW w:w="3828" w:type="dxa"/>
          </w:tcPr>
          <w:p w:rsid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«Средняя общеобразовательная школа № 1 им. С.Ф. Романова»,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Жуков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08F3" w:rsidTr="003D02EA">
        <w:trPr>
          <w:trHeight w:val="824"/>
        </w:trPr>
        <w:tc>
          <w:tcPr>
            <w:tcW w:w="3828" w:type="dxa"/>
          </w:tcPr>
          <w:p w:rsidR="00EB08F3" w:rsidRPr="00C44C6F" w:rsidRDefault="00EB08F3" w:rsidP="00C44C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«Средняя общеобразовательная школа № 2 имени академика А.И.Берга",</w:t>
            </w:r>
            <w:r w:rsid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Жуков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08F3" w:rsidTr="003D02EA">
        <w:trPr>
          <w:trHeight w:val="1094"/>
        </w:trPr>
        <w:tc>
          <w:tcPr>
            <w:tcW w:w="3828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общеобразовательная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школаим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Е.Р. Дашковой с углубленным изучением отдельных предметов»,  </w:t>
            </w:r>
            <w:proofErr w:type="gram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Кременки</w:t>
            </w:r>
            <w:proofErr w:type="spellEnd"/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B08F3" w:rsidTr="003D02EA">
        <w:trPr>
          <w:trHeight w:val="824"/>
        </w:trPr>
        <w:tc>
          <w:tcPr>
            <w:tcW w:w="3828" w:type="dxa"/>
          </w:tcPr>
          <w:p w:rsidR="00EB08F3" w:rsidRPr="00C44C6F" w:rsidRDefault="00EB08F3" w:rsidP="00C44C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общеобразовательная школа имени генерала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Захаркина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И.Г.»,</w:t>
            </w:r>
            <w:r w:rsid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Кременки</w:t>
            </w:r>
            <w:proofErr w:type="spellEnd"/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08F3" w:rsidTr="003D02EA">
        <w:trPr>
          <w:trHeight w:val="539"/>
        </w:trPr>
        <w:tc>
          <w:tcPr>
            <w:tcW w:w="3828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«Средняя общеобразовательная школа</w:t>
            </w:r>
            <w:r w:rsidR="00922A6F"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2», г.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Белоусово</w:t>
            </w:r>
            <w:proofErr w:type="spellEnd"/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B08F3" w:rsidTr="003D02EA">
        <w:trPr>
          <w:trHeight w:val="824"/>
        </w:trPr>
        <w:tc>
          <w:tcPr>
            <w:tcW w:w="3828" w:type="dxa"/>
          </w:tcPr>
          <w:p w:rsidR="00922A6F" w:rsidRP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"Основная общеобразовательная школа",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922A6F"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Тарутино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08F3" w:rsidTr="003D02EA">
        <w:trPr>
          <w:trHeight w:val="824"/>
        </w:trPr>
        <w:tc>
          <w:tcPr>
            <w:tcW w:w="3828" w:type="dxa"/>
          </w:tcPr>
          <w:p w:rsidR="00922A6F" w:rsidRP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«Основная общеобразовательная школа»,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Высокиничи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B08F3" w:rsidTr="003D02EA">
        <w:trPr>
          <w:trHeight w:val="824"/>
        </w:trPr>
        <w:tc>
          <w:tcPr>
            <w:tcW w:w="3828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«Основная общеобразовательная школа им. А.В. </w:t>
            </w:r>
            <w:proofErr w:type="gram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Грибковой</w:t>
            </w:r>
            <w:proofErr w:type="gram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село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Истье</w:t>
            </w:r>
            <w:proofErr w:type="spellEnd"/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08F3" w:rsidTr="003D02EA">
        <w:trPr>
          <w:trHeight w:val="824"/>
        </w:trPr>
        <w:tc>
          <w:tcPr>
            <w:tcW w:w="3828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«Основная общеобразовательная школа им. П.Л. Чебышева», д.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Машково</w:t>
            </w:r>
            <w:proofErr w:type="spellEnd"/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8F3" w:rsidTr="003D02EA">
        <w:trPr>
          <w:trHeight w:val="824"/>
        </w:trPr>
        <w:tc>
          <w:tcPr>
            <w:tcW w:w="3828" w:type="dxa"/>
          </w:tcPr>
          <w:p w:rsid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«Основная общеобразовательная школа»,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Трубино</w:t>
            </w:r>
            <w:proofErr w:type="spellEnd"/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B08F3" w:rsidTr="003D02EA">
        <w:trPr>
          <w:trHeight w:val="824"/>
        </w:trPr>
        <w:tc>
          <w:tcPr>
            <w:tcW w:w="3828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«Основная общеобразовательная школа», село Совхоз «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Чаусово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B08F3" w:rsidTr="003D02EA">
        <w:trPr>
          <w:trHeight w:val="809"/>
        </w:trPr>
        <w:tc>
          <w:tcPr>
            <w:tcW w:w="3828" w:type="dxa"/>
          </w:tcPr>
          <w:p w:rsidR="00922A6F" w:rsidRP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«Основная общеобразовательная школа»,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Чубарово</w:t>
            </w:r>
            <w:proofErr w:type="spellEnd"/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8F3" w:rsidTr="003D02EA">
        <w:trPr>
          <w:trHeight w:val="824"/>
        </w:trPr>
        <w:tc>
          <w:tcPr>
            <w:tcW w:w="3828" w:type="dxa"/>
          </w:tcPr>
          <w:p w:rsidR="00922A6F" w:rsidRP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«Основная общеобразовательная школа имени Вадима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Шестаковского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Восход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B08F3" w:rsidTr="00922A6F">
        <w:trPr>
          <w:trHeight w:val="645"/>
        </w:trPr>
        <w:tc>
          <w:tcPr>
            <w:tcW w:w="3828" w:type="dxa"/>
            <w:vAlign w:val="center"/>
          </w:tcPr>
          <w:p w:rsidR="00EB08F3" w:rsidRPr="00922A6F" w:rsidRDefault="00EB08F3" w:rsidP="00922A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балл:</w:t>
            </w:r>
          </w:p>
        </w:tc>
        <w:tc>
          <w:tcPr>
            <w:tcW w:w="1559" w:type="dxa"/>
            <w:vAlign w:val="center"/>
          </w:tcPr>
          <w:p w:rsidR="00EB08F3" w:rsidRPr="00922A6F" w:rsidRDefault="00EB08F3" w:rsidP="00922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EB08F3" w:rsidRPr="00922A6F" w:rsidRDefault="00EB08F3" w:rsidP="00922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EB08F3" w:rsidRPr="00922A6F" w:rsidRDefault="00EB08F3" w:rsidP="00922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EB08F3" w:rsidRPr="00922A6F" w:rsidRDefault="00EB08F3" w:rsidP="00922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</w:tbl>
    <w:p w:rsidR="00C44C6F" w:rsidRDefault="00C44C6F" w:rsidP="003D02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C6F" w:rsidRDefault="00C44C6F" w:rsidP="003D02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C6F" w:rsidRDefault="00C44C6F" w:rsidP="003D02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02EA" w:rsidRDefault="00EB08F3" w:rsidP="003D02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2EA">
        <w:rPr>
          <w:rFonts w:ascii="Times New Roman" w:hAnsi="Times New Roman" w:cs="Times New Roman"/>
          <w:b/>
          <w:sz w:val="26"/>
          <w:szCs w:val="26"/>
        </w:rPr>
        <w:lastRenderedPageBreak/>
        <w:t>Результаты мониторинга по показателям «</w:t>
      </w:r>
      <w:proofErr w:type="spellStart"/>
      <w:r w:rsidRPr="003D02EA">
        <w:rPr>
          <w:rFonts w:ascii="Times New Roman" w:hAnsi="Times New Roman" w:cs="Times New Roman"/>
          <w:b/>
          <w:sz w:val="26"/>
          <w:szCs w:val="26"/>
        </w:rPr>
        <w:t>обученность</w:t>
      </w:r>
      <w:proofErr w:type="spellEnd"/>
      <w:r w:rsidRPr="003D02EA">
        <w:rPr>
          <w:rFonts w:ascii="Times New Roman" w:hAnsi="Times New Roman" w:cs="Times New Roman"/>
          <w:b/>
          <w:sz w:val="26"/>
          <w:szCs w:val="26"/>
        </w:rPr>
        <w:t xml:space="preserve">» и «качество» </w:t>
      </w:r>
    </w:p>
    <w:p w:rsidR="00EB08F3" w:rsidRPr="003D02EA" w:rsidRDefault="00EB08F3" w:rsidP="003D02EA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2EA">
        <w:rPr>
          <w:rFonts w:ascii="Times New Roman" w:hAnsi="Times New Roman" w:cs="Times New Roman"/>
          <w:b/>
          <w:sz w:val="26"/>
          <w:szCs w:val="26"/>
        </w:rPr>
        <w:t>в 9 классах, %</w:t>
      </w:r>
    </w:p>
    <w:tbl>
      <w:tblPr>
        <w:tblStyle w:val="ab"/>
        <w:tblW w:w="9356" w:type="dxa"/>
        <w:tblInd w:w="108" w:type="dxa"/>
        <w:tblLayout w:type="fixed"/>
        <w:tblLook w:val="04A0"/>
      </w:tblPr>
      <w:tblGrid>
        <w:gridCol w:w="2694"/>
        <w:gridCol w:w="1275"/>
        <w:gridCol w:w="993"/>
        <w:gridCol w:w="1275"/>
        <w:gridCol w:w="993"/>
        <w:gridCol w:w="1275"/>
        <w:gridCol w:w="851"/>
      </w:tblGrid>
      <w:tr w:rsidR="00EB08F3" w:rsidTr="00354488">
        <w:tc>
          <w:tcPr>
            <w:tcW w:w="2694" w:type="dxa"/>
            <w:vMerge w:val="restart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  <w:gridSpan w:val="2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6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62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2126" w:type="dxa"/>
            <w:gridSpan w:val="2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62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</w:tr>
      <w:tr w:rsidR="00EB08F3" w:rsidTr="00354488">
        <w:tc>
          <w:tcPr>
            <w:tcW w:w="2694" w:type="dxa"/>
            <w:vMerge/>
          </w:tcPr>
          <w:p w:rsidR="00EB08F3" w:rsidRPr="00BA2762" w:rsidRDefault="00EB08F3" w:rsidP="00EB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08F3" w:rsidRPr="00354488" w:rsidRDefault="00EB08F3" w:rsidP="0035448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488">
              <w:rPr>
                <w:rFonts w:ascii="Times New Roman" w:hAnsi="Times New Roman" w:cs="Times New Roman"/>
                <w:b/>
                <w:sz w:val="18"/>
                <w:szCs w:val="18"/>
              </w:rPr>
              <w:t>Обученность</w:t>
            </w:r>
            <w:proofErr w:type="spellEnd"/>
          </w:p>
        </w:tc>
        <w:tc>
          <w:tcPr>
            <w:tcW w:w="993" w:type="dxa"/>
          </w:tcPr>
          <w:p w:rsidR="00EB08F3" w:rsidRPr="00354488" w:rsidRDefault="00EB08F3" w:rsidP="00EB08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1275" w:type="dxa"/>
          </w:tcPr>
          <w:p w:rsidR="00EB08F3" w:rsidRPr="00354488" w:rsidRDefault="00EB08F3" w:rsidP="0035448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488">
              <w:rPr>
                <w:rFonts w:ascii="Times New Roman" w:hAnsi="Times New Roman" w:cs="Times New Roman"/>
                <w:b/>
                <w:sz w:val="18"/>
                <w:szCs w:val="18"/>
              </w:rPr>
              <w:t>Обученность</w:t>
            </w:r>
            <w:proofErr w:type="spellEnd"/>
          </w:p>
        </w:tc>
        <w:tc>
          <w:tcPr>
            <w:tcW w:w="993" w:type="dxa"/>
          </w:tcPr>
          <w:p w:rsidR="00EB08F3" w:rsidRPr="00354488" w:rsidRDefault="00EB08F3" w:rsidP="00EB08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1275" w:type="dxa"/>
          </w:tcPr>
          <w:p w:rsidR="00EB08F3" w:rsidRPr="00354488" w:rsidRDefault="00EB08F3" w:rsidP="0035448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488">
              <w:rPr>
                <w:rFonts w:ascii="Times New Roman" w:hAnsi="Times New Roman" w:cs="Times New Roman"/>
                <w:b/>
                <w:sz w:val="18"/>
                <w:szCs w:val="18"/>
              </w:rPr>
              <w:t>Обученность</w:t>
            </w:r>
            <w:proofErr w:type="spellEnd"/>
          </w:p>
        </w:tc>
        <w:tc>
          <w:tcPr>
            <w:tcW w:w="851" w:type="dxa"/>
          </w:tcPr>
          <w:p w:rsidR="00EB08F3" w:rsidRPr="00354488" w:rsidRDefault="00EB08F3" w:rsidP="00354488">
            <w:pPr>
              <w:ind w:right="-108" w:hanging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</w:tr>
      <w:tr w:rsidR="00EB08F3" w:rsidTr="00354488">
        <w:tc>
          <w:tcPr>
            <w:tcW w:w="2694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общеобразовательная школа № 1 им. С.Ф. Романова», </w:t>
            </w:r>
            <w:proofErr w:type="gram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Жуков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B08F3" w:rsidTr="00354488">
        <w:tc>
          <w:tcPr>
            <w:tcW w:w="2694" w:type="dxa"/>
          </w:tcPr>
          <w:p w:rsid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«Средняя общеобразовательная школа № 2 имени академика А.И.Берга",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Жуков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08F3" w:rsidTr="00354488">
        <w:tc>
          <w:tcPr>
            <w:tcW w:w="2694" w:type="dxa"/>
          </w:tcPr>
          <w:p w:rsidR="00922A6F" w:rsidRP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общеобразовательная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школаим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Е.Р. Дашковой с углубленным изучением отдельных предметов»,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Кременки</w:t>
            </w:r>
            <w:proofErr w:type="spellEnd"/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08F3" w:rsidTr="00354488">
        <w:tc>
          <w:tcPr>
            <w:tcW w:w="2694" w:type="dxa"/>
          </w:tcPr>
          <w:p w:rsidR="00922A6F" w:rsidRP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общеобразовательная школа имени генерала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Захаркина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И.Г.»,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Кременки</w:t>
            </w:r>
            <w:proofErr w:type="spellEnd"/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B08F3" w:rsidTr="00354488">
        <w:tc>
          <w:tcPr>
            <w:tcW w:w="2694" w:type="dxa"/>
          </w:tcPr>
          <w:p w:rsidR="00922A6F" w:rsidRP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общеобразовательная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школа№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2»,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Белоусово</w:t>
            </w:r>
            <w:proofErr w:type="spellEnd"/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08F3" w:rsidTr="00354488">
        <w:tc>
          <w:tcPr>
            <w:tcW w:w="2694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"Основная общеобразовательная школа", с</w:t>
            </w:r>
            <w:proofErr w:type="gram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арутино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8F3" w:rsidTr="00354488">
        <w:tc>
          <w:tcPr>
            <w:tcW w:w="2694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«Основная общеобразовательная школа», с. Высокиничи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B08F3" w:rsidTr="00354488">
        <w:tc>
          <w:tcPr>
            <w:tcW w:w="2694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«Основная общеобразовательная школа им. А.В. </w:t>
            </w:r>
            <w:proofErr w:type="gram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Грибковой</w:t>
            </w:r>
            <w:proofErr w:type="gram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село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Истье</w:t>
            </w:r>
            <w:proofErr w:type="spellEnd"/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B08F3" w:rsidTr="00354488">
        <w:tc>
          <w:tcPr>
            <w:tcW w:w="2694" w:type="dxa"/>
          </w:tcPr>
          <w:p w:rsidR="00922A6F" w:rsidRP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«Основная общеобразовательная школа им. П.Л. Чебышева»,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Машково</w:t>
            </w:r>
            <w:proofErr w:type="spellEnd"/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8F3" w:rsidTr="00354488">
        <w:tc>
          <w:tcPr>
            <w:tcW w:w="2694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«Основная общеобразовательная школа», с.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Трубино</w:t>
            </w:r>
            <w:proofErr w:type="spellEnd"/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B08F3" w:rsidTr="00354488">
        <w:tc>
          <w:tcPr>
            <w:tcW w:w="2694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«Основная общеобразовательная школа», село Совхоз «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Чаусово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B08F3" w:rsidTr="00354488">
        <w:tc>
          <w:tcPr>
            <w:tcW w:w="2694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«Основная общеобразовательная школа», д.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Чубарово</w:t>
            </w:r>
            <w:proofErr w:type="spellEnd"/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8F3" w:rsidTr="00354488">
        <w:tc>
          <w:tcPr>
            <w:tcW w:w="2694" w:type="dxa"/>
          </w:tcPr>
          <w:p w:rsidR="00922A6F" w:rsidRP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«Основная общеобразовательная </w:t>
            </w: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школа имени Вадима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Шестаковского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Восход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B08F3" w:rsidTr="00354488">
        <w:tc>
          <w:tcPr>
            <w:tcW w:w="2694" w:type="dxa"/>
          </w:tcPr>
          <w:p w:rsidR="00EB08F3" w:rsidRPr="00C44C6F" w:rsidRDefault="00EB08F3" w:rsidP="00922A6F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Средний балл:</w:t>
            </w:r>
          </w:p>
        </w:tc>
        <w:tc>
          <w:tcPr>
            <w:tcW w:w="1275" w:type="dxa"/>
            <w:vAlign w:val="center"/>
          </w:tcPr>
          <w:p w:rsidR="00EB08F3" w:rsidRPr="00922A6F" w:rsidRDefault="00EB08F3" w:rsidP="00922A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vAlign w:val="center"/>
          </w:tcPr>
          <w:p w:rsidR="00EB08F3" w:rsidRPr="00922A6F" w:rsidRDefault="00EB08F3" w:rsidP="00922A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vAlign w:val="center"/>
          </w:tcPr>
          <w:p w:rsidR="00EB08F3" w:rsidRPr="00922A6F" w:rsidRDefault="00EB08F3" w:rsidP="00922A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vAlign w:val="center"/>
          </w:tcPr>
          <w:p w:rsidR="00EB08F3" w:rsidRPr="00922A6F" w:rsidRDefault="00EB08F3" w:rsidP="00922A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EB08F3" w:rsidRPr="00922A6F" w:rsidRDefault="00EB08F3" w:rsidP="00922A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EB08F3" w:rsidRPr="00922A6F" w:rsidRDefault="00EB08F3" w:rsidP="00922A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</w:tbl>
    <w:p w:rsidR="0062038F" w:rsidRDefault="00EB08F3" w:rsidP="0062038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38F">
        <w:rPr>
          <w:rFonts w:ascii="Times New Roman" w:hAnsi="Times New Roman" w:cs="Times New Roman"/>
          <w:b/>
          <w:sz w:val="26"/>
          <w:szCs w:val="26"/>
        </w:rPr>
        <w:t>Результаты мониторинга по показателям «</w:t>
      </w:r>
      <w:proofErr w:type="spellStart"/>
      <w:r w:rsidRPr="0062038F">
        <w:rPr>
          <w:rFonts w:ascii="Times New Roman" w:hAnsi="Times New Roman" w:cs="Times New Roman"/>
          <w:b/>
          <w:sz w:val="26"/>
          <w:szCs w:val="26"/>
        </w:rPr>
        <w:t>обученность</w:t>
      </w:r>
      <w:proofErr w:type="spellEnd"/>
      <w:r w:rsidRPr="0062038F">
        <w:rPr>
          <w:rFonts w:ascii="Times New Roman" w:hAnsi="Times New Roman" w:cs="Times New Roman"/>
          <w:b/>
          <w:sz w:val="26"/>
          <w:szCs w:val="26"/>
        </w:rPr>
        <w:t>» и «качество»</w:t>
      </w:r>
    </w:p>
    <w:p w:rsidR="00EB08F3" w:rsidRPr="0062038F" w:rsidRDefault="00EB08F3" w:rsidP="0062038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38F">
        <w:rPr>
          <w:rFonts w:ascii="Times New Roman" w:hAnsi="Times New Roman" w:cs="Times New Roman"/>
          <w:b/>
          <w:sz w:val="26"/>
          <w:szCs w:val="26"/>
        </w:rPr>
        <w:t xml:space="preserve"> в 10, 11  классах, %</w:t>
      </w:r>
    </w:p>
    <w:tbl>
      <w:tblPr>
        <w:tblStyle w:val="ab"/>
        <w:tblW w:w="9356" w:type="dxa"/>
        <w:tblInd w:w="108" w:type="dxa"/>
        <w:tblLayout w:type="fixed"/>
        <w:tblLook w:val="04A0"/>
      </w:tblPr>
      <w:tblGrid>
        <w:gridCol w:w="2694"/>
        <w:gridCol w:w="1275"/>
        <w:gridCol w:w="993"/>
        <w:gridCol w:w="1275"/>
        <w:gridCol w:w="993"/>
        <w:gridCol w:w="1275"/>
        <w:gridCol w:w="851"/>
      </w:tblGrid>
      <w:tr w:rsidR="00EB08F3" w:rsidTr="00354488">
        <w:tc>
          <w:tcPr>
            <w:tcW w:w="2694" w:type="dxa"/>
            <w:vMerge w:val="restart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бразовательное учреждение</w:t>
            </w:r>
          </w:p>
        </w:tc>
        <w:tc>
          <w:tcPr>
            <w:tcW w:w="4536" w:type="dxa"/>
            <w:gridSpan w:val="4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6" w:type="dxa"/>
            <w:gridSpan w:val="2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B08F3" w:rsidTr="00354488">
        <w:tc>
          <w:tcPr>
            <w:tcW w:w="2694" w:type="dxa"/>
            <w:vMerge/>
          </w:tcPr>
          <w:p w:rsidR="00EB08F3" w:rsidRPr="00BA2762" w:rsidRDefault="00EB08F3" w:rsidP="00EB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EB08F3" w:rsidTr="00354488">
        <w:tc>
          <w:tcPr>
            <w:tcW w:w="2694" w:type="dxa"/>
            <w:vMerge/>
          </w:tcPr>
          <w:p w:rsidR="00EB08F3" w:rsidRPr="00BA2762" w:rsidRDefault="00EB08F3" w:rsidP="00EB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B08F3" w:rsidRPr="00354488" w:rsidRDefault="00EB08F3" w:rsidP="0035448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488">
              <w:rPr>
                <w:rFonts w:ascii="Times New Roman" w:hAnsi="Times New Roman" w:cs="Times New Roman"/>
                <w:b/>
                <w:sz w:val="18"/>
                <w:szCs w:val="18"/>
              </w:rPr>
              <w:t>Обученность</w:t>
            </w:r>
            <w:proofErr w:type="spellEnd"/>
          </w:p>
        </w:tc>
        <w:tc>
          <w:tcPr>
            <w:tcW w:w="993" w:type="dxa"/>
          </w:tcPr>
          <w:p w:rsidR="00EB08F3" w:rsidRPr="00354488" w:rsidRDefault="00EB08F3" w:rsidP="00EB08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1275" w:type="dxa"/>
          </w:tcPr>
          <w:p w:rsidR="00EB08F3" w:rsidRPr="00354488" w:rsidRDefault="00EB08F3" w:rsidP="0035448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488">
              <w:rPr>
                <w:rFonts w:ascii="Times New Roman" w:hAnsi="Times New Roman" w:cs="Times New Roman"/>
                <w:b/>
                <w:sz w:val="18"/>
                <w:szCs w:val="18"/>
              </w:rPr>
              <w:t>Обученность</w:t>
            </w:r>
            <w:proofErr w:type="spellEnd"/>
          </w:p>
        </w:tc>
        <w:tc>
          <w:tcPr>
            <w:tcW w:w="993" w:type="dxa"/>
          </w:tcPr>
          <w:p w:rsidR="00EB08F3" w:rsidRPr="00354488" w:rsidRDefault="00EB08F3" w:rsidP="00EB08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1275" w:type="dxa"/>
          </w:tcPr>
          <w:p w:rsidR="00EB08F3" w:rsidRPr="00354488" w:rsidRDefault="00EB08F3" w:rsidP="0035448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488">
              <w:rPr>
                <w:rFonts w:ascii="Times New Roman" w:hAnsi="Times New Roman" w:cs="Times New Roman"/>
                <w:b/>
                <w:sz w:val="18"/>
                <w:szCs w:val="18"/>
              </w:rPr>
              <w:t>Обученность</w:t>
            </w:r>
            <w:proofErr w:type="spellEnd"/>
          </w:p>
        </w:tc>
        <w:tc>
          <w:tcPr>
            <w:tcW w:w="851" w:type="dxa"/>
          </w:tcPr>
          <w:p w:rsidR="00EB08F3" w:rsidRPr="00354488" w:rsidRDefault="00EB08F3" w:rsidP="00354488">
            <w:pPr>
              <w:ind w:right="-108" w:hanging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488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</w:tr>
      <w:tr w:rsidR="00EB08F3" w:rsidTr="00354488">
        <w:tc>
          <w:tcPr>
            <w:tcW w:w="2694" w:type="dxa"/>
          </w:tcPr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общеобразовательная школа № 1 им. С.Ф. Романова», </w:t>
            </w:r>
            <w:proofErr w:type="gram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Жуков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B08F3" w:rsidTr="00354488">
        <w:tc>
          <w:tcPr>
            <w:tcW w:w="2694" w:type="dxa"/>
          </w:tcPr>
          <w:p w:rsid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«Средняя общеобразовательная школа № 2 имени академика А.И.Берга",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Жуков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B08F3" w:rsidTr="00354488">
        <w:tc>
          <w:tcPr>
            <w:tcW w:w="2694" w:type="dxa"/>
          </w:tcPr>
          <w:p w:rsidR="00922A6F" w:rsidRP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общеобразовательная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школаим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Е.Р. Дашковой с углубленным изучением отдельных предметов»,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Кременки</w:t>
            </w:r>
            <w:proofErr w:type="spellEnd"/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B08F3" w:rsidTr="00354488">
        <w:tc>
          <w:tcPr>
            <w:tcW w:w="2694" w:type="dxa"/>
          </w:tcPr>
          <w:p w:rsidR="00922A6F" w:rsidRP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общеобразовательная школа имени генерала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Захаркина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И.Г.»,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Кременки</w:t>
            </w:r>
            <w:proofErr w:type="spellEnd"/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08F3" w:rsidTr="00354488">
        <w:tc>
          <w:tcPr>
            <w:tcW w:w="2694" w:type="dxa"/>
          </w:tcPr>
          <w:p w:rsidR="00922A6F" w:rsidRPr="00C44C6F" w:rsidRDefault="00EB08F3" w:rsidP="009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«Средняя общеобразовательная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школа№</w:t>
            </w:r>
            <w:proofErr w:type="spellEnd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2»,</w:t>
            </w:r>
          </w:p>
          <w:p w:rsidR="00EB08F3" w:rsidRPr="00C44C6F" w:rsidRDefault="00EB08F3" w:rsidP="00922A6F">
            <w:pPr>
              <w:jc w:val="center"/>
            </w:pPr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C4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Белоусово</w:t>
            </w:r>
            <w:proofErr w:type="spellEnd"/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EB08F3" w:rsidRPr="00BA2762" w:rsidRDefault="00EB08F3" w:rsidP="00EB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B08F3" w:rsidTr="00354488">
        <w:tc>
          <w:tcPr>
            <w:tcW w:w="2694" w:type="dxa"/>
          </w:tcPr>
          <w:p w:rsidR="00EB08F3" w:rsidRPr="00922A6F" w:rsidRDefault="00EB08F3" w:rsidP="00922A6F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балл:</w:t>
            </w:r>
          </w:p>
        </w:tc>
        <w:tc>
          <w:tcPr>
            <w:tcW w:w="1275" w:type="dxa"/>
            <w:vAlign w:val="center"/>
          </w:tcPr>
          <w:p w:rsidR="00EB08F3" w:rsidRPr="00922A6F" w:rsidRDefault="00EB08F3" w:rsidP="00922A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EB08F3" w:rsidRPr="00922A6F" w:rsidRDefault="00EB08F3" w:rsidP="00922A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5" w:type="dxa"/>
            <w:vAlign w:val="center"/>
          </w:tcPr>
          <w:p w:rsidR="00EB08F3" w:rsidRPr="00922A6F" w:rsidRDefault="00EB08F3" w:rsidP="00922A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EB08F3" w:rsidRPr="00922A6F" w:rsidRDefault="00EB08F3" w:rsidP="00922A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5" w:type="dxa"/>
            <w:vAlign w:val="center"/>
          </w:tcPr>
          <w:p w:rsidR="00EB08F3" w:rsidRPr="00922A6F" w:rsidRDefault="00EB08F3" w:rsidP="00922A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EB08F3" w:rsidRPr="00922A6F" w:rsidRDefault="00EB08F3" w:rsidP="00922A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</w:tr>
    </w:tbl>
    <w:p w:rsidR="00BB4701" w:rsidRDefault="00A74218" w:rsidP="00C44C6F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BB4701">
        <w:rPr>
          <w:rFonts w:ascii="Times New Roman" w:hAnsi="Times New Roman" w:cs="Times New Roman"/>
          <w:b/>
          <w:sz w:val="26"/>
          <w:szCs w:val="26"/>
        </w:rPr>
        <w:t>Лицензирование, аккредитация, соблюдение законодательства в сфере образования.</w:t>
      </w:r>
    </w:p>
    <w:p w:rsidR="00C91315" w:rsidRDefault="00BB4701" w:rsidP="00C91315">
      <w:pPr>
        <w:pStyle w:val="81"/>
        <w:shd w:val="clear" w:color="auto" w:fill="auto"/>
        <w:spacing w:line="240" w:lineRule="auto"/>
        <w:ind w:firstLine="709"/>
        <w:jc w:val="both"/>
        <w:rPr>
          <w:rStyle w:val="86"/>
          <w:bCs/>
          <w:color w:val="000000"/>
          <w:sz w:val="26"/>
          <w:szCs w:val="26"/>
        </w:rPr>
      </w:pPr>
      <w:r w:rsidRPr="00BB4701">
        <w:rPr>
          <w:rStyle w:val="86"/>
          <w:bCs/>
          <w:color w:val="000000"/>
          <w:sz w:val="26"/>
          <w:szCs w:val="26"/>
        </w:rPr>
        <w:t xml:space="preserve">Лицензирование образовательной деятельности осуществляется в соответствии </w:t>
      </w:r>
      <w:r>
        <w:rPr>
          <w:rStyle w:val="86"/>
          <w:bCs/>
          <w:color w:val="000000"/>
          <w:sz w:val="26"/>
          <w:szCs w:val="26"/>
        </w:rPr>
        <w:t>с требования</w:t>
      </w:r>
      <w:r w:rsidRPr="00BB4701">
        <w:rPr>
          <w:rStyle w:val="86"/>
          <w:bCs/>
          <w:color w:val="000000"/>
          <w:sz w:val="26"/>
          <w:szCs w:val="26"/>
        </w:rPr>
        <w:t>ми ст. 91 Федерального закона от 29.12.2012 № 273-ФЗ «Об образовании в Российской Федерации», Федерального закона от 04.05.2011</w:t>
      </w:r>
      <w:r>
        <w:rPr>
          <w:rStyle w:val="86"/>
          <w:bCs/>
          <w:color w:val="000000"/>
          <w:sz w:val="26"/>
          <w:szCs w:val="26"/>
        </w:rPr>
        <w:t xml:space="preserve">   </w:t>
      </w:r>
      <w:r w:rsidRPr="00BB4701">
        <w:rPr>
          <w:rStyle w:val="86"/>
          <w:bCs/>
          <w:color w:val="000000"/>
          <w:sz w:val="26"/>
          <w:szCs w:val="26"/>
        </w:rPr>
        <w:t xml:space="preserve"> № 99-ФЗ «О лицензировании отд</w:t>
      </w:r>
      <w:r w:rsidR="00A74218">
        <w:rPr>
          <w:rStyle w:val="86"/>
          <w:bCs/>
          <w:color w:val="000000"/>
          <w:sz w:val="26"/>
          <w:szCs w:val="26"/>
        </w:rPr>
        <w:t>ельных видов деятельности» и По</w:t>
      </w:r>
      <w:r w:rsidRPr="00BB4701">
        <w:rPr>
          <w:rStyle w:val="86"/>
          <w:bCs/>
          <w:color w:val="000000"/>
          <w:sz w:val="26"/>
          <w:szCs w:val="26"/>
        </w:rPr>
        <w:t>ложения о лицензировании образовательной деятельности, утвержденного постановлением Правитель</w:t>
      </w:r>
      <w:r w:rsidRPr="00BB4701">
        <w:rPr>
          <w:rStyle w:val="86"/>
          <w:bCs/>
          <w:color w:val="000000"/>
          <w:sz w:val="26"/>
          <w:szCs w:val="26"/>
        </w:rPr>
        <w:softHyphen/>
        <w:t>ства Российской Федерации от 28.10.2013 № 966.</w:t>
      </w:r>
      <w:r w:rsidR="00C91315">
        <w:rPr>
          <w:rStyle w:val="86"/>
          <w:bCs/>
          <w:color w:val="000000"/>
          <w:sz w:val="26"/>
          <w:szCs w:val="26"/>
        </w:rPr>
        <w:t xml:space="preserve"> </w:t>
      </w:r>
    </w:p>
    <w:p w:rsidR="00BB4701" w:rsidRPr="00C91315" w:rsidRDefault="00C91315" w:rsidP="00C91315">
      <w:pPr>
        <w:pStyle w:val="81"/>
        <w:shd w:val="clear" w:color="auto" w:fill="auto"/>
        <w:spacing w:line="240" w:lineRule="auto"/>
        <w:ind w:firstLine="709"/>
        <w:jc w:val="both"/>
        <w:rPr>
          <w:rStyle w:val="86"/>
          <w:b/>
          <w:bCs/>
          <w:sz w:val="26"/>
          <w:szCs w:val="26"/>
          <w:shd w:val="clear" w:color="auto" w:fill="auto"/>
        </w:rPr>
      </w:pPr>
      <w:proofErr w:type="gramStart"/>
      <w:r w:rsidRPr="00C91315">
        <w:rPr>
          <w:rStyle w:val="86"/>
          <w:bCs/>
          <w:color w:val="000000"/>
          <w:sz w:val="26"/>
          <w:szCs w:val="26"/>
        </w:rPr>
        <w:t xml:space="preserve">Экспертиза </w:t>
      </w:r>
      <w:r>
        <w:rPr>
          <w:rStyle w:val="86"/>
          <w:bCs/>
          <w:color w:val="000000"/>
          <w:sz w:val="26"/>
          <w:szCs w:val="26"/>
        </w:rPr>
        <w:t>содержания качества подготовки обучающихся общеобразовательных учреждений проводится</w:t>
      </w:r>
      <w:r w:rsidRPr="00C91315">
        <w:rPr>
          <w:rStyle w:val="86"/>
          <w:bCs/>
          <w:color w:val="000000"/>
          <w:sz w:val="26"/>
          <w:szCs w:val="26"/>
        </w:rPr>
        <w:t xml:space="preserve"> в соответствии с Федеральным законо</w:t>
      </w:r>
      <w:r w:rsidR="00A74218">
        <w:rPr>
          <w:rStyle w:val="86"/>
          <w:bCs/>
          <w:color w:val="000000"/>
          <w:sz w:val="26"/>
          <w:szCs w:val="26"/>
        </w:rPr>
        <w:t>м от 29.12.2012 № 273-ФЗ «Об об</w:t>
      </w:r>
      <w:r w:rsidRPr="00C91315">
        <w:rPr>
          <w:rStyle w:val="86"/>
          <w:bCs/>
          <w:color w:val="000000"/>
          <w:sz w:val="26"/>
          <w:szCs w:val="26"/>
        </w:rPr>
        <w:t>разовании в Российской Федерации», Положением о государственной аккредитации образовательной деятельности, утвержденным постановлением Правительства Российской Федерации от 18.11.2013 № 1039, Порядком организации и осуществления образовательно</w:t>
      </w:r>
      <w:r>
        <w:rPr>
          <w:rStyle w:val="86"/>
          <w:bCs/>
          <w:color w:val="000000"/>
          <w:sz w:val="26"/>
          <w:szCs w:val="26"/>
        </w:rPr>
        <w:t xml:space="preserve">й деятельности по основным общеобразовательным программам - </w:t>
      </w:r>
      <w:r w:rsidRPr="00C91315">
        <w:rPr>
          <w:rStyle w:val="86"/>
          <w:bCs/>
          <w:color w:val="000000"/>
          <w:sz w:val="26"/>
          <w:szCs w:val="26"/>
        </w:rPr>
        <w:t xml:space="preserve">образовательным </w:t>
      </w:r>
      <w:r w:rsidRPr="00C91315">
        <w:rPr>
          <w:rStyle w:val="86"/>
          <w:bCs/>
          <w:color w:val="000000"/>
          <w:sz w:val="26"/>
          <w:szCs w:val="26"/>
        </w:rPr>
        <w:lastRenderedPageBreak/>
        <w:t>программам начального общего, основного общего и среднего общего образования, утвержденным приказом Министер</w:t>
      </w:r>
      <w:r>
        <w:rPr>
          <w:rStyle w:val="86"/>
          <w:bCs/>
          <w:color w:val="000000"/>
          <w:sz w:val="26"/>
          <w:szCs w:val="26"/>
        </w:rPr>
        <w:t>ства образования и</w:t>
      </w:r>
      <w:proofErr w:type="gramEnd"/>
      <w:r>
        <w:rPr>
          <w:rStyle w:val="86"/>
          <w:bCs/>
          <w:color w:val="000000"/>
          <w:sz w:val="26"/>
          <w:szCs w:val="26"/>
        </w:rPr>
        <w:t xml:space="preserve"> науки Россий</w:t>
      </w:r>
      <w:r w:rsidRPr="00C91315">
        <w:rPr>
          <w:rStyle w:val="86"/>
          <w:bCs/>
          <w:color w:val="000000"/>
          <w:sz w:val="26"/>
          <w:szCs w:val="26"/>
        </w:rPr>
        <w:t>ской Федерации от 30.08.2013 № 1015, и иными нормативными правовыми актами.</w:t>
      </w:r>
    </w:p>
    <w:p w:rsidR="00BB4701" w:rsidRDefault="00BB4701" w:rsidP="00BB4701">
      <w:pPr>
        <w:pStyle w:val="81"/>
        <w:shd w:val="clear" w:color="auto" w:fill="auto"/>
        <w:spacing w:line="240" w:lineRule="auto"/>
        <w:ind w:firstLine="709"/>
        <w:jc w:val="both"/>
        <w:rPr>
          <w:rStyle w:val="86"/>
          <w:bCs/>
          <w:color w:val="000000"/>
          <w:sz w:val="26"/>
          <w:szCs w:val="26"/>
        </w:rPr>
      </w:pPr>
      <w:r>
        <w:rPr>
          <w:rStyle w:val="86"/>
          <w:bCs/>
          <w:color w:val="000000"/>
          <w:sz w:val="26"/>
          <w:szCs w:val="26"/>
        </w:rPr>
        <w:t>По со</w:t>
      </w:r>
      <w:r w:rsidR="00C91315">
        <w:rPr>
          <w:rStyle w:val="86"/>
          <w:bCs/>
          <w:color w:val="000000"/>
          <w:sz w:val="26"/>
          <w:szCs w:val="26"/>
        </w:rPr>
        <w:t>сто</w:t>
      </w:r>
      <w:r>
        <w:rPr>
          <w:rStyle w:val="86"/>
          <w:bCs/>
          <w:color w:val="000000"/>
          <w:sz w:val="26"/>
          <w:szCs w:val="26"/>
        </w:rPr>
        <w:t>янию на 01.09.2</w:t>
      </w:r>
      <w:r w:rsidR="00C91315">
        <w:rPr>
          <w:rStyle w:val="86"/>
          <w:bCs/>
          <w:color w:val="000000"/>
          <w:sz w:val="26"/>
          <w:szCs w:val="26"/>
        </w:rPr>
        <w:t>017 г. все образовательные учреж</w:t>
      </w:r>
      <w:r>
        <w:rPr>
          <w:rStyle w:val="86"/>
          <w:bCs/>
          <w:color w:val="000000"/>
          <w:sz w:val="26"/>
          <w:szCs w:val="26"/>
        </w:rPr>
        <w:t>дения Жуковского района имеют лицензию на осуществление образовательной деятельности</w:t>
      </w:r>
      <w:r w:rsidR="00C91315">
        <w:rPr>
          <w:rStyle w:val="86"/>
          <w:bCs/>
          <w:color w:val="000000"/>
          <w:sz w:val="26"/>
          <w:szCs w:val="26"/>
        </w:rPr>
        <w:t xml:space="preserve"> и аккредитованы по образовательным программам начального общего, основного общего, среднего общего образования.</w:t>
      </w:r>
    </w:p>
    <w:p w:rsidR="00C91315" w:rsidRDefault="00C91315" w:rsidP="00BB4701">
      <w:pPr>
        <w:pStyle w:val="81"/>
        <w:shd w:val="clear" w:color="auto" w:fill="auto"/>
        <w:spacing w:line="240" w:lineRule="auto"/>
        <w:ind w:firstLine="709"/>
        <w:jc w:val="both"/>
        <w:rPr>
          <w:rStyle w:val="86"/>
          <w:bCs/>
          <w:color w:val="000000"/>
          <w:sz w:val="26"/>
          <w:szCs w:val="26"/>
        </w:rPr>
      </w:pPr>
      <w:r w:rsidRPr="00C91315">
        <w:rPr>
          <w:rStyle w:val="86"/>
          <w:bCs/>
          <w:color w:val="000000"/>
          <w:sz w:val="26"/>
          <w:szCs w:val="26"/>
        </w:rPr>
        <w:t>Министерство образования и науки Калужской области осущес</w:t>
      </w:r>
      <w:r>
        <w:rPr>
          <w:rStyle w:val="86"/>
          <w:bCs/>
          <w:color w:val="000000"/>
          <w:sz w:val="26"/>
          <w:szCs w:val="26"/>
        </w:rPr>
        <w:t>твляет полномочия Российской Фе</w:t>
      </w:r>
      <w:r w:rsidRPr="00C91315">
        <w:rPr>
          <w:rStyle w:val="86"/>
          <w:bCs/>
          <w:color w:val="000000"/>
          <w:sz w:val="26"/>
          <w:szCs w:val="26"/>
        </w:rPr>
        <w:t>дерации по осуществлению государственного контроля (надзора) в</w:t>
      </w:r>
      <w:r>
        <w:rPr>
          <w:rStyle w:val="86"/>
          <w:bCs/>
          <w:color w:val="000000"/>
          <w:sz w:val="26"/>
          <w:szCs w:val="26"/>
        </w:rPr>
        <w:t xml:space="preserve"> сфере образования, </w:t>
      </w:r>
      <w:r w:rsidRPr="00C91315">
        <w:rPr>
          <w:rStyle w:val="86"/>
          <w:bCs/>
          <w:color w:val="000000"/>
          <w:sz w:val="26"/>
          <w:szCs w:val="26"/>
        </w:rPr>
        <w:t>в соответствии со ст. 93 Федерального закона от 29.12.2012 № 273-ФЗ</w:t>
      </w:r>
      <w:r>
        <w:rPr>
          <w:rStyle w:val="86"/>
          <w:bCs/>
          <w:color w:val="000000"/>
          <w:sz w:val="26"/>
          <w:szCs w:val="26"/>
        </w:rPr>
        <w:t xml:space="preserve"> «Об образовании в Российской Федерации».</w:t>
      </w:r>
    </w:p>
    <w:p w:rsidR="005C7D86" w:rsidRDefault="0072059A" w:rsidP="00BB4701">
      <w:pPr>
        <w:pStyle w:val="81"/>
        <w:shd w:val="clear" w:color="auto" w:fill="auto"/>
        <w:spacing w:line="240" w:lineRule="auto"/>
        <w:ind w:firstLine="709"/>
        <w:jc w:val="both"/>
        <w:rPr>
          <w:rStyle w:val="86"/>
          <w:bCs/>
          <w:color w:val="000000"/>
          <w:sz w:val="26"/>
          <w:szCs w:val="26"/>
        </w:rPr>
      </w:pPr>
      <w:r w:rsidRPr="0072059A">
        <w:rPr>
          <w:rStyle w:val="86"/>
          <w:bCs/>
          <w:color w:val="000000"/>
          <w:sz w:val="26"/>
          <w:szCs w:val="26"/>
        </w:rPr>
        <w:t>В рамках осуществления государственного контроля (надзора) в сфере образования, в соответствии с утвержденн</w:t>
      </w:r>
      <w:r>
        <w:rPr>
          <w:rStyle w:val="86"/>
          <w:bCs/>
          <w:color w:val="000000"/>
          <w:sz w:val="26"/>
          <w:szCs w:val="26"/>
        </w:rPr>
        <w:t>ым планом</w:t>
      </w:r>
      <w:r w:rsidRPr="0072059A">
        <w:rPr>
          <w:rStyle w:val="86"/>
          <w:bCs/>
          <w:color w:val="000000"/>
          <w:sz w:val="26"/>
          <w:szCs w:val="26"/>
        </w:rPr>
        <w:t>, сотрудника</w:t>
      </w:r>
      <w:r>
        <w:rPr>
          <w:rStyle w:val="86"/>
          <w:bCs/>
          <w:color w:val="000000"/>
          <w:sz w:val="26"/>
          <w:szCs w:val="26"/>
        </w:rPr>
        <w:t>ми Министерства</w:t>
      </w:r>
      <w:r w:rsidRPr="00C91315">
        <w:rPr>
          <w:rStyle w:val="86"/>
          <w:bCs/>
          <w:color w:val="000000"/>
          <w:sz w:val="26"/>
          <w:szCs w:val="26"/>
        </w:rPr>
        <w:t xml:space="preserve"> образования и науки Калужской области</w:t>
      </w:r>
      <w:r>
        <w:rPr>
          <w:rStyle w:val="86"/>
          <w:bCs/>
          <w:color w:val="000000"/>
          <w:sz w:val="26"/>
          <w:szCs w:val="26"/>
        </w:rPr>
        <w:t xml:space="preserve"> было проведено 5 выездных проверок.  В ходе проведения плановых проверок выявлен ряд нарушений: </w:t>
      </w:r>
    </w:p>
    <w:p w:rsidR="005C7D86" w:rsidRDefault="0072059A" w:rsidP="00BB4701">
      <w:pPr>
        <w:pStyle w:val="81"/>
        <w:shd w:val="clear" w:color="auto" w:fill="auto"/>
        <w:spacing w:line="240" w:lineRule="auto"/>
        <w:ind w:firstLine="709"/>
        <w:jc w:val="both"/>
        <w:rPr>
          <w:rStyle w:val="86"/>
          <w:bCs/>
          <w:color w:val="000000"/>
          <w:sz w:val="26"/>
          <w:szCs w:val="26"/>
        </w:rPr>
      </w:pPr>
      <w:r>
        <w:rPr>
          <w:rStyle w:val="86"/>
          <w:bCs/>
          <w:color w:val="000000"/>
          <w:sz w:val="26"/>
          <w:szCs w:val="26"/>
        </w:rPr>
        <w:t>на</w:t>
      </w:r>
      <w:r w:rsidR="005C7D86">
        <w:rPr>
          <w:rStyle w:val="86"/>
          <w:bCs/>
          <w:color w:val="000000"/>
          <w:sz w:val="26"/>
          <w:szCs w:val="26"/>
        </w:rPr>
        <w:t>рушение лицензионных требований и условий при осуществлении образовательной деятельности;</w:t>
      </w:r>
      <w:r>
        <w:rPr>
          <w:rStyle w:val="86"/>
          <w:bCs/>
          <w:color w:val="000000"/>
          <w:sz w:val="26"/>
          <w:szCs w:val="26"/>
        </w:rPr>
        <w:t xml:space="preserve"> </w:t>
      </w:r>
    </w:p>
    <w:p w:rsidR="005C7D86" w:rsidRDefault="0072059A" w:rsidP="00BB4701">
      <w:pPr>
        <w:pStyle w:val="81"/>
        <w:shd w:val="clear" w:color="auto" w:fill="auto"/>
        <w:spacing w:line="240" w:lineRule="auto"/>
        <w:ind w:firstLine="709"/>
        <w:jc w:val="both"/>
        <w:rPr>
          <w:color w:val="000000"/>
        </w:rPr>
      </w:pPr>
      <w:r>
        <w:rPr>
          <w:rStyle w:val="7TimesNewRoman23"/>
          <w:color w:val="000000"/>
          <w:sz w:val="26"/>
          <w:szCs w:val="26"/>
        </w:rPr>
        <w:t>н</w:t>
      </w:r>
      <w:r w:rsidRPr="0072059A">
        <w:rPr>
          <w:rStyle w:val="7TimesNewRoman23"/>
          <w:color w:val="000000"/>
          <w:sz w:val="26"/>
          <w:szCs w:val="26"/>
        </w:rPr>
        <w:t>арушение обязательных требований законодательства Росс</w:t>
      </w:r>
      <w:r>
        <w:rPr>
          <w:rStyle w:val="7TimesNewRoman23"/>
          <w:color w:val="000000"/>
          <w:sz w:val="26"/>
          <w:szCs w:val="26"/>
        </w:rPr>
        <w:t>ийской Федерации в сфере образо</w:t>
      </w:r>
      <w:r w:rsidRPr="0072059A">
        <w:rPr>
          <w:rStyle w:val="7TimesNewRoman23"/>
          <w:color w:val="000000"/>
          <w:sz w:val="26"/>
          <w:szCs w:val="26"/>
        </w:rPr>
        <w:t>вания, предъявляемых к содержанию локальных актов, рег</w:t>
      </w:r>
      <w:r>
        <w:rPr>
          <w:rStyle w:val="7TimesNewRoman23"/>
          <w:color w:val="000000"/>
          <w:sz w:val="26"/>
          <w:szCs w:val="26"/>
        </w:rPr>
        <w:t>ламентирующих деятельность обра</w:t>
      </w:r>
      <w:r w:rsidRPr="0072059A">
        <w:rPr>
          <w:rStyle w:val="7TimesNewRoman23"/>
          <w:color w:val="000000"/>
          <w:sz w:val="26"/>
          <w:szCs w:val="26"/>
        </w:rPr>
        <w:t>зовательных организаций</w:t>
      </w:r>
      <w:r w:rsidR="005C7D86">
        <w:rPr>
          <w:rStyle w:val="7TimesNewRoman23"/>
          <w:color w:val="000000"/>
          <w:sz w:val="26"/>
          <w:szCs w:val="26"/>
        </w:rPr>
        <w:t>;</w:t>
      </w:r>
      <w:r w:rsidR="005C7D86" w:rsidRPr="005C7D86">
        <w:rPr>
          <w:color w:val="000000"/>
        </w:rPr>
        <w:t xml:space="preserve"> </w:t>
      </w:r>
    </w:p>
    <w:p w:rsidR="0072059A" w:rsidRDefault="005C7D86" w:rsidP="00BB4701">
      <w:pPr>
        <w:pStyle w:val="81"/>
        <w:shd w:val="clear" w:color="auto" w:fill="auto"/>
        <w:spacing w:line="240" w:lineRule="auto"/>
        <w:ind w:firstLine="709"/>
        <w:jc w:val="both"/>
        <w:rPr>
          <w:rStyle w:val="7TimesNewRoman23"/>
          <w:color w:val="000000"/>
          <w:sz w:val="26"/>
          <w:szCs w:val="26"/>
        </w:rPr>
      </w:pPr>
      <w:r>
        <w:rPr>
          <w:rStyle w:val="7TimesNewRoman23"/>
          <w:color w:val="000000"/>
          <w:sz w:val="26"/>
          <w:szCs w:val="26"/>
        </w:rPr>
        <w:t>о</w:t>
      </w:r>
      <w:r w:rsidRPr="005C7D86">
        <w:rPr>
          <w:rStyle w:val="7TimesNewRoman23"/>
          <w:color w:val="000000"/>
          <w:sz w:val="26"/>
          <w:szCs w:val="26"/>
        </w:rPr>
        <w:t>тсутствие на официальном сайте образовательного учреждения в сети Интернет информации, предусмотренной статьей 29 (части 1, 2) Федерального закон</w:t>
      </w:r>
      <w:r>
        <w:rPr>
          <w:rStyle w:val="7TimesNewRoman23"/>
          <w:color w:val="000000"/>
          <w:sz w:val="26"/>
          <w:szCs w:val="26"/>
        </w:rPr>
        <w:t>а от 29.12.2012 № 273-ФЗ «Об об</w:t>
      </w:r>
      <w:r w:rsidRPr="005C7D86">
        <w:rPr>
          <w:rStyle w:val="7TimesNewRoman23"/>
          <w:color w:val="000000"/>
          <w:sz w:val="26"/>
          <w:szCs w:val="26"/>
        </w:rPr>
        <w:t>разовании в Российской Федерации»</w:t>
      </w:r>
      <w:r>
        <w:rPr>
          <w:rStyle w:val="7TimesNewRoman23"/>
          <w:color w:val="000000"/>
          <w:sz w:val="26"/>
          <w:szCs w:val="26"/>
        </w:rPr>
        <w:t>.</w:t>
      </w:r>
    </w:p>
    <w:p w:rsidR="005C7D86" w:rsidRDefault="005C7D86" w:rsidP="000E5814">
      <w:pPr>
        <w:pStyle w:val="81"/>
        <w:shd w:val="clear" w:color="auto" w:fill="auto"/>
        <w:spacing w:after="60" w:line="240" w:lineRule="auto"/>
        <w:ind w:firstLine="709"/>
        <w:jc w:val="both"/>
        <w:rPr>
          <w:rStyle w:val="7TimesNewRoman23"/>
          <w:color w:val="000000"/>
          <w:sz w:val="26"/>
          <w:szCs w:val="26"/>
        </w:rPr>
      </w:pPr>
      <w:r>
        <w:rPr>
          <w:rStyle w:val="7TimesNewRoman23"/>
          <w:color w:val="000000"/>
          <w:sz w:val="26"/>
          <w:szCs w:val="26"/>
        </w:rPr>
        <w:t>Допущенные нарушения</w:t>
      </w:r>
      <w:r w:rsidR="000E5814">
        <w:rPr>
          <w:rStyle w:val="7TimesNewRoman23"/>
          <w:color w:val="000000"/>
          <w:sz w:val="26"/>
          <w:szCs w:val="26"/>
        </w:rPr>
        <w:t xml:space="preserve"> устранены в сроки установленные предписаниями.</w:t>
      </w:r>
    </w:p>
    <w:p w:rsidR="000E5814" w:rsidRDefault="000E5814" w:rsidP="000E5814">
      <w:pPr>
        <w:pStyle w:val="81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2.3. Открытость системы образования.</w:t>
      </w:r>
    </w:p>
    <w:p w:rsidR="000E5814" w:rsidRPr="000E5814" w:rsidRDefault="000E5814" w:rsidP="00BB4726">
      <w:pPr>
        <w:pStyle w:val="81"/>
        <w:shd w:val="clear" w:color="auto" w:fill="auto"/>
        <w:spacing w:after="120" w:line="240" w:lineRule="auto"/>
        <w:ind w:firstLine="709"/>
        <w:jc w:val="both"/>
        <w:rPr>
          <w:sz w:val="26"/>
          <w:szCs w:val="26"/>
        </w:rPr>
      </w:pPr>
      <w:r w:rsidRPr="000E5814">
        <w:rPr>
          <w:rStyle w:val="86"/>
          <w:bCs/>
          <w:color w:val="000000"/>
          <w:sz w:val="26"/>
          <w:szCs w:val="26"/>
        </w:rPr>
        <w:t xml:space="preserve">Российская система образования развивается в направлении </w:t>
      </w:r>
      <w:r>
        <w:rPr>
          <w:rStyle w:val="86"/>
          <w:bCs/>
          <w:color w:val="000000"/>
          <w:sz w:val="26"/>
          <w:szCs w:val="26"/>
        </w:rPr>
        <w:t>повышения открытости, ориентиро</w:t>
      </w:r>
      <w:r w:rsidRPr="000E5814">
        <w:rPr>
          <w:rStyle w:val="86"/>
          <w:bCs/>
          <w:color w:val="000000"/>
          <w:sz w:val="26"/>
          <w:szCs w:val="26"/>
        </w:rPr>
        <w:t>ванности на потребителя образовательных услуг. На федеральном ур</w:t>
      </w:r>
      <w:r>
        <w:rPr>
          <w:rStyle w:val="86"/>
          <w:bCs/>
          <w:color w:val="000000"/>
          <w:sz w:val="26"/>
          <w:szCs w:val="26"/>
        </w:rPr>
        <w:t>овне утверждены требования к со</w:t>
      </w:r>
      <w:r w:rsidRPr="000E5814">
        <w:rPr>
          <w:rStyle w:val="86"/>
          <w:bCs/>
          <w:color w:val="000000"/>
          <w:sz w:val="26"/>
          <w:szCs w:val="26"/>
        </w:rPr>
        <w:t xml:space="preserve">держанию и структуре информации, размещаемой на официальных </w:t>
      </w:r>
      <w:r>
        <w:rPr>
          <w:rStyle w:val="86"/>
          <w:bCs/>
          <w:color w:val="000000"/>
          <w:sz w:val="26"/>
          <w:szCs w:val="26"/>
        </w:rPr>
        <w:t>сайтах образовательных организа</w:t>
      </w:r>
      <w:r w:rsidRPr="000E5814">
        <w:rPr>
          <w:rStyle w:val="86"/>
          <w:bCs/>
          <w:color w:val="000000"/>
          <w:sz w:val="26"/>
          <w:szCs w:val="26"/>
        </w:rPr>
        <w:t xml:space="preserve">ций в сети Интернет, каждая организация ежегодно проводит </w:t>
      </w:r>
      <w:proofErr w:type="spellStart"/>
      <w:r w:rsidRPr="000E5814">
        <w:rPr>
          <w:rStyle w:val="86"/>
          <w:bCs/>
          <w:color w:val="000000"/>
          <w:sz w:val="26"/>
          <w:szCs w:val="26"/>
        </w:rPr>
        <w:t>самообследование</w:t>
      </w:r>
      <w:proofErr w:type="spellEnd"/>
      <w:r w:rsidRPr="000E5814">
        <w:rPr>
          <w:rStyle w:val="86"/>
          <w:bCs/>
          <w:color w:val="000000"/>
          <w:sz w:val="26"/>
          <w:szCs w:val="26"/>
        </w:rPr>
        <w:t>, результаты которого должны быть опубликованы на ее официальном сайте. Подобная информационная открытость является важным условием развития образовательных организаций и системы образования в целом.</w:t>
      </w:r>
    </w:p>
    <w:p w:rsidR="000E5814" w:rsidRDefault="00BB4726" w:rsidP="00BB4726">
      <w:pPr>
        <w:pStyle w:val="81"/>
        <w:shd w:val="clear" w:color="auto" w:fill="auto"/>
        <w:spacing w:after="240" w:line="240" w:lineRule="auto"/>
        <w:jc w:val="center"/>
        <w:rPr>
          <w:sz w:val="26"/>
          <w:szCs w:val="26"/>
        </w:rPr>
      </w:pPr>
      <w:r w:rsidRPr="00BB4726">
        <w:rPr>
          <w:sz w:val="26"/>
          <w:szCs w:val="26"/>
        </w:rPr>
        <w:t xml:space="preserve">Рейтинг сайтов общеобразовательных организаций Калужской области </w:t>
      </w:r>
      <w:r w:rsidR="00A05256">
        <w:rPr>
          <w:sz w:val="26"/>
          <w:szCs w:val="26"/>
        </w:rPr>
        <w:t>–</w:t>
      </w:r>
      <w:r w:rsidRPr="00BB4726">
        <w:rPr>
          <w:sz w:val="26"/>
          <w:szCs w:val="26"/>
        </w:rPr>
        <w:t xml:space="preserve"> 2016</w:t>
      </w:r>
    </w:p>
    <w:tbl>
      <w:tblPr>
        <w:tblStyle w:val="ab"/>
        <w:tblW w:w="0" w:type="auto"/>
        <w:tblLook w:val="04A0"/>
      </w:tblPr>
      <w:tblGrid>
        <w:gridCol w:w="1242"/>
        <w:gridCol w:w="2274"/>
        <w:gridCol w:w="4367"/>
        <w:gridCol w:w="1687"/>
      </w:tblGrid>
      <w:tr w:rsidR="00D22A3C" w:rsidTr="004A2A72">
        <w:tc>
          <w:tcPr>
            <w:tcW w:w="1242" w:type="dxa"/>
          </w:tcPr>
          <w:p w:rsidR="00D22A3C" w:rsidRPr="00D22A3C" w:rsidRDefault="00D22A3C" w:rsidP="00D22A3C">
            <w:pPr>
              <w:pStyle w:val="8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рейтинге</w:t>
            </w:r>
          </w:p>
        </w:tc>
        <w:tc>
          <w:tcPr>
            <w:tcW w:w="2274" w:type="dxa"/>
          </w:tcPr>
          <w:p w:rsidR="00D22A3C" w:rsidRPr="00D22A3C" w:rsidRDefault="00D22A3C" w:rsidP="00D22A3C">
            <w:pPr>
              <w:pStyle w:val="8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367" w:type="dxa"/>
          </w:tcPr>
          <w:p w:rsidR="00D22A3C" w:rsidRPr="00D22A3C" w:rsidRDefault="00D22A3C" w:rsidP="00D22A3C">
            <w:pPr>
              <w:pStyle w:val="8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687" w:type="dxa"/>
          </w:tcPr>
          <w:p w:rsidR="00D22A3C" w:rsidRPr="00D22A3C" w:rsidRDefault="00D22A3C" w:rsidP="00D22A3C">
            <w:pPr>
              <w:pStyle w:val="8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Рейтинговый показатель</w:t>
            </w:r>
          </w:p>
        </w:tc>
      </w:tr>
      <w:tr w:rsidR="00D22A3C" w:rsidTr="004A2A72">
        <w:tc>
          <w:tcPr>
            <w:tcW w:w="1242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74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436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школа», с. </w:t>
            </w:r>
            <w:proofErr w:type="spellStart"/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Трубино</w:t>
            </w:r>
            <w:proofErr w:type="spellEnd"/>
          </w:p>
        </w:tc>
        <w:tc>
          <w:tcPr>
            <w:tcW w:w="168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22A3C" w:rsidTr="004A2A72">
        <w:tc>
          <w:tcPr>
            <w:tcW w:w="1242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4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436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2», г. </w:t>
            </w:r>
            <w:proofErr w:type="spellStart"/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Белоусово</w:t>
            </w:r>
            <w:proofErr w:type="spellEnd"/>
          </w:p>
        </w:tc>
        <w:tc>
          <w:tcPr>
            <w:tcW w:w="168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22A3C" w:rsidTr="004A2A72">
        <w:tc>
          <w:tcPr>
            <w:tcW w:w="1242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4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436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имени Вадима </w:t>
            </w:r>
            <w:proofErr w:type="spellStart"/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Шестаковского</w:t>
            </w:r>
            <w:proofErr w:type="spellEnd"/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», с. Восход</w:t>
            </w:r>
          </w:p>
        </w:tc>
        <w:tc>
          <w:tcPr>
            <w:tcW w:w="168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22A3C" w:rsidTr="004A2A72">
        <w:tc>
          <w:tcPr>
            <w:tcW w:w="1242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4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436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общеобразовательная школа»,</w:t>
            </w: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Тарутино </w:t>
            </w:r>
          </w:p>
        </w:tc>
        <w:tc>
          <w:tcPr>
            <w:tcW w:w="168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22A3C" w:rsidTr="004A2A72">
        <w:tc>
          <w:tcPr>
            <w:tcW w:w="1242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4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436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школа» с. Совхоз «</w:t>
            </w:r>
            <w:proofErr w:type="spellStart"/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Чаусово</w:t>
            </w:r>
            <w:proofErr w:type="spellEnd"/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22A3C" w:rsidTr="004A2A72">
        <w:tc>
          <w:tcPr>
            <w:tcW w:w="1242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74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4367" w:type="dxa"/>
            <w:vAlign w:val="center"/>
          </w:tcPr>
          <w:p w:rsid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№ 1 им. С.Ф. Романова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Жуков</w:t>
            </w:r>
          </w:p>
        </w:tc>
        <w:tc>
          <w:tcPr>
            <w:tcW w:w="168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D22A3C" w:rsidTr="004A2A72">
        <w:tc>
          <w:tcPr>
            <w:tcW w:w="1242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4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436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общеобразовательная школа им. Е.Р. Дашковой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</w:p>
        </w:tc>
        <w:tc>
          <w:tcPr>
            <w:tcW w:w="168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22A3C" w:rsidTr="004A2A72">
        <w:tc>
          <w:tcPr>
            <w:tcW w:w="1242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4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4367" w:type="dxa"/>
            <w:vAlign w:val="center"/>
          </w:tcPr>
          <w:p w:rsid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генерала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И.Г.», </w:t>
            </w:r>
          </w:p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</w:p>
        </w:tc>
        <w:tc>
          <w:tcPr>
            <w:tcW w:w="168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22A3C" w:rsidTr="004A2A72">
        <w:tc>
          <w:tcPr>
            <w:tcW w:w="1242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74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436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общеобразовательная школа им. П.Л. Чебышёва», д. </w:t>
            </w:r>
            <w:proofErr w:type="spellStart"/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Машково</w:t>
            </w:r>
            <w:proofErr w:type="spellEnd"/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22A3C" w:rsidTr="004A2A72">
        <w:tc>
          <w:tcPr>
            <w:tcW w:w="1242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74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4367" w:type="dxa"/>
            <w:vAlign w:val="center"/>
          </w:tcPr>
          <w:p w:rsid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им. академика</w:t>
            </w: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Берга», </w:t>
            </w:r>
          </w:p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г. Жукова</w:t>
            </w:r>
          </w:p>
        </w:tc>
        <w:tc>
          <w:tcPr>
            <w:tcW w:w="168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A3C" w:rsidTr="004A2A72">
        <w:tc>
          <w:tcPr>
            <w:tcW w:w="1242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74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436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«Основная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Высокиничи </w:t>
            </w:r>
          </w:p>
        </w:tc>
        <w:tc>
          <w:tcPr>
            <w:tcW w:w="168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A3C" w:rsidTr="004A2A72">
        <w:tc>
          <w:tcPr>
            <w:tcW w:w="1242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74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436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«Начальная общеобразовательная школа» д. Верховье </w:t>
            </w:r>
          </w:p>
        </w:tc>
        <w:tc>
          <w:tcPr>
            <w:tcW w:w="168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A3C" w:rsidTr="004A2A72">
        <w:tc>
          <w:tcPr>
            <w:tcW w:w="1242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74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436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Истье</w:t>
            </w:r>
            <w:proofErr w:type="spellEnd"/>
          </w:p>
        </w:tc>
        <w:tc>
          <w:tcPr>
            <w:tcW w:w="168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A3C" w:rsidTr="004A2A72">
        <w:tc>
          <w:tcPr>
            <w:tcW w:w="1242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74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436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школа», д. </w:t>
            </w:r>
            <w:proofErr w:type="spellStart"/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Чубарово</w:t>
            </w:r>
            <w:proofErr w:type="spellEnd"/>
          </w:p>
        </w:tc>
        <w:tc>
          <w:tcPr>
            <w:tcW w:w="168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A3C" w:rsidTr="004A2A72">
        <w:tc>
          <w:tcPr>
            <w:tcW w:w="1242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74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436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НОУ "Солнечная"</w:t>
            </w:r>
          </w:p>
        </w:tc>
        <w:tc>
          <w:tcPr>
            <w:tcW w:w="168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A3C" w:rsidTr="004A2A72">
        <w:tc>
          <w:tcPr>
            <w:tcW w:w="1242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74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район</w:t>
            </w:r>
          </w:p>
        </w:tc>
        <w:tc>
          <w:tcPr>
            <w:tcW w:w="436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sz w:val="24"/>
                <w:szCs w:val="24"/>
              </w:rPr>
              <w:t>НОУ "Вятичи"</w:t>
            </w:r>
          </w:p>
        </w:tc>
        <w:tc>
          <w:tcPr>
            <w:tcW w:w="1687" w:type="dxa"/>
            <w:vAlign w:val="center"/>
          </w:tcPr>
          <w:p w:rsidR="00D22A3C" w:rsidRPr="00D22A3C" w:rsidRDefault="00D22A3C" w:rsidP="00D22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05256" w:rsidRPr="005C7D86" w:rsidRDefault="00A05256" w:rsidP="00BB4726">
      <w:pPr>
        <w:pStyle w:val="81"/>
        <w:shd w:val="clear" w:color="auto" w:fill="auto"/>
        <w:spacing w:after="240" w:line="240" w:lineRule="auto"/>
        <w:jc w:val="center"/>
        <w:rPr>
          <w:sz w:val="26"/>
          <w:szCs w:val="26"/>
        </w:rPr>
      </w:pPr>
    </w:p>
    <w:p w:rsidR="00BB4701" w:rsidRPr="00C91315" w:rsidRDefault="00BB4701" w:rsidP="00BB4701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BB4726" w:rsidRDefault="00BB4726" w:rsidP="00BB4726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A05256" w:rsidRDefault="00A05256" w:rsidP="00BB4726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A05256" w:rsidRDefault="00A05256" w:rsidP="00BB4726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A05256" w:rsidRDefault="00A05256" w:rsidP="00BB4726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A05256" w:rsidRDefault="00A05256" w:rsidP="00BB4726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A05256" w:rsidRDefault="00A05256" w:rsidP="00BB4726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A05256" w:rsidRDefault="00A05256" w:rsidP="00BB4726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A05256" w:rsidRDefault="00A05256" w:rsidP="00BB4726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A05256" w:rsidRDefault="00A05256" w:rsidP="00BB4726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A05256" w:rsidRDefault="00A05256" w:rsidP="00BB4726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A05256" w:rsidRDefault="00A05256" w:rsidP="00BB4726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D22A3C" w:rsidRDefault="00D22A3C" w:rsidP="00BB4726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E27589" w:rsidRPr="00BB4701" w:rsidRDefault="00E27589" w:rsidP="00E27589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  <w:r w:rsidRPr="00BB4701"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  <w:lastRenderedPageBreak/>
        <w:t xml:space="preserve">Глава </w:t>
      </w:r>
      <w:r w:rsidRPr="00BB4701">
        <w:rPr>
          <w:rStyle w:val="74"/>
          <w:rFonts w:ascii="Times New Roman" w:hAnsi="Times New Roman" w:cs="Times New Roman"/>
          <w:b/>
          <w:color w:val="000000"/>
          <w:sz w:val="52"/>
          <w:szCs w:val="52"/>
          <w:lang w:val="en-US"/>
        </w:rPr>
        <w:t>III</w:t>
      </w:r>
    </w:p>
    <w:p w:rsidR="007F0DC1" w:rsidRDefault="00E27589" w:rsidP="00E27589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  <w:r w:rsidRPr="00BB4701"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  <w:t>Условия реализации образовательных программ</w:t>
      </w:r>
    </w:p>
    <w:p w:rsidR="00BB4701" w:rsidRDefault="00BB4701" w:rsidP="00E27589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</w:p>
    <w:p w:rsidR="00BB4701" w:rsidRDefault="00BB4701" w:rsidP="00E27589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</w:p>
    <w:p w:rsidR="00BB4701" w:rsidRDefault="00BB4701" w:rsidP="00E27589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</w:p>
    <w:p w:rsidR="00BB4701" w:rsidRDefault="00BB4701" w:rsidP="00E27589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</w:p>
    <w:p w:rsidR="00BB4701" w:rsidRDefault="00BB4701" w:rsidP="00E27589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</w:p>
    <w:p w:rsidR="00BB4701" w:rsidRDefault="00BB4701" w:rsidP="00E27589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</w:p>
    <w:p w:rsidR="00BB4701" w:rsidRDefault="00BB4701" w:rsidP="00E27589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</w:p>
    <w:p w:rsidR="00BB4701" w:rsidRDefault="00BB4701" w:rsidP="00F0787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34EAA" w:rsidRDefault="00534EAA" w:rsidP="00F0787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34EAA" w:rsidRDefault="00534EAA" w:rsidP="00F0787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34EAA" w:rsidRDefault="00534EAA" w:rsidP="00F0787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34EAA" w:rsidRDefault="00534EAA" w:rsidP="00F0787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34EAA" w:rsidRDefault="00534EAA" w:rsidP="00F0787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34EAA" w:rsidRDefault="00534EAA" w:rsidP="00F0787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34EAA" w:rsidRDefault="00534EAA" w:rsidP="00F0787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34EAA" w:rsidRDefault="00534EAA" w:rsidP="00F0787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534EAA" w:rsidRDefault="00534EAA" w:rsidP="00F0787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D22A3C" w:rsidRPr="00BB4701" w:rsidRDefault="00D22A3C" w:rsidP="00F07873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E27589" w:rsidRPr="00B87B9E" w:rsidRDefault="00E665B3" w:rsidP="00D22A3C">
      <w:pPr>
        <w:pStyle w:val="51"/>
        <w:shd w:val="clear" w:color="auto" w:fill="auto"/>
        <w:tabs>
          <w:tab w:val="left" w:pos="567"/>
        </w:tabs>
        <w:spacing w:after="120" w:line="240" w:lineRule="auto"/>
        <w:ind w:firstLine="709"/>
        <w:jc w:val="center"/>
        <w:rPr>
          <w:b w:val="0"/>
          <w:sz w:val="26"/>
          <w:szCs w:val="26"/>
        </w:rPr>
      </w:pPr>
      <w:bookmarkStart w:id="1" w:name="bookmark45"/>
      <w:r>
        <w:rPr>
          <w:rStyle w:val="52"/>
          <w:b/>
          <w:color w:val="000000"/>
          <w:sz w:val="26"/>
          <w:szCs w:val="26"/>
        </w:rPr>
        <w:lastRenderedPageBreak/>
        <w:t>3.1. Модернизация</w:t>
      </w:r>
      <w:r w:rsidR="00C22FE5" w:rsidRPr="00B87B9E">
        <w:rPr>
          <w:rStyle w:val="52"/>
          <w:b/>
          <w:color w:val="000000"/>
          <w:sz w:val="26"/>
          <w:szCs w:val="26"/>
        </w:rPr>
        <w:t xml:space="preserve"> </w:t>
      </w:r>
      <w:r w:rsidR="00E27589" w:rsidRPr="00B87B9E">
        <w:rPr>
          <w:rStyle w:val="52"/>
          <w:b/>
          <w:color w:val="000000"/>
          <w:sz w:val="26"/>
          <w:szCs w:val="26"/>
        </w:rPr>
        <w:t>системы дошкольного образования</w:t>
      </w:r>
      <w:bookmarkEnd w:id="1"/>
      <w:r w:rsidR="00C22FE5" w:rsidRPr="00B87B9E">
        <w:rPr>
          <w:rStyle w:val="52"/>
          <w:b/>
          <w:color w:val="000000"/>
          <w:sz w:val="26"/>
          <w:szCs w:val="26"/>
        </w:rPr>
        <w:t xml:space="preserve"> района.</w:t>
      </w:r>
    </w:p>
    <w:p w:rsidR="00B87B9E" w:rsidRPr="00B87B9E" w:rsidRDefault="00B87B9E" w:rsidP="00B87B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B9E">
        <w:rPr>
          <w:rFonts w:ascii="Times New Roman" w:hAnsi="Times New Roman" w:cs="Times New Roman"/>
          <w:sz w:val="26"/>
          <w:szCs w:val="26"/>
        </w:rPr>
        <w:t>В Федеральном законе «Об образовании в Российской Федерации» дошкольное образование выделено в отдельный уровень общего образования. Это влечет повышение требований к качеству реализации программ  дошкольного образования. Первоочередной задачей, стоящей перед системой образования района, является повышение доступности дошкольного образования и ликвидация очередности в дошкольные образовательные учреждения.</w:t>
      </w:r>
    </w:p>
    <w:p w:rsidR="00B87B9E" w:rsidRDefault="00C22FE5" w:rsidP="00B87B9E">
      <w:pPr>
        <w:pStyle w:val="81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B87B9E">
        <w:rPr>
          <w:rStyle w:val="86"/>
          <w:color w:val="000000"/>
          <w:sz w:val="26"/>
          <w:szCs w:val="26"/>
        </w:rPr>
        <w:t>В 2016/</w:t>
      </w:r>
      <w:r w:rsidR="00133658">
        <w:rPr>
          <w:rStyle w:val="86"/>
          <w:color w:val="000000"/>
          <w:sz w:val="26"/>
          <w:szCs w:val="26"/>
        </w:rPr>
        <w:t>20</w:t>
      </w:r>
      <w:r w:rsidRPr="00B87B9E">
        <w:rPr>
          <w:rStyle w:val="86"/>
          <w:color w:val="000000"/>
          <w:sz w:val="26"/>
          <w:szCs w:val="26"/>
        </w:rPr>
        <w:t xml:space="preserve">17 учебном году в Жуковском районе функционировало </w:t>
      </w:r>
      <w:r w:rsidR="00133658">
        <w:rPr>
          <w:rStyle w:val="86"/>
          <w:color w:val="000000"/>
          <w:sz w:val="26"/>
          <w:szCs w:val="26"/>
        </w:rPr>
        <w:t xml:space="preserve">                   </w:t>
      </w:r>
      <w:r w:rsidRPr="00B87B9E">
        <w:rPr>
          <w:rStyle w:val="86"/>
          <w:color w:val="000000"/>
          <w:sz w:val="26"/>
          <w:szCs w:val="26"/>
        </w:rPr>
        <w:t>18 образовательных организаций, реализующих пр</w:t>
      </w:r>
      <w:r w:rsidR="00AB2F04" w:rsidRPr="00B87B9E">
        <w:rPr>
          <w:rStyle w:val="86"/>
          <w:color w:val="000000"/>
          <w:sz w:val="26"/>
          <w:szCs w:val="26"/>
        </w:rPr>
        <w:t>ограммы дошкольного образования:</w:t>
      </w:r>
      <w:r w:rsidRPr="00B87B9E">
        <w:rPr>
          <w:rStyle w:val="86"/>
          <w:color w:val="000000"/>
          <w:sz w:val="26"/>
          <w:szCs w:val="26"/>
        </w:rPr>
        <w:t xml:space="preserve"> </w:t>
      </w:r>
      <w:r w:rsidR="00AB2F04" w:rsidRPr="00B87B9E">
        <w:rPr>
          <w:b w:val="0"/>
          <w:sz w:val="26"/>
          <w:szCs w:val="26"/>
        </w:rPr>
        <w:t>14 муниципальных дошкольных образовательных учреждений, из них 7 в городской местности и 7 в сельской местности, 1 частное дошкольное образовательное учреждение</w:t>
      </w:r>
      <w:r w:rsidR="00B87B9E">
        <w:rPr>
          <w:b w:val="0"/>
          <w:sz w:val="26"/>
          <w:szCs w:val="26"/>
        </w:rPr>
        <w:t xml:space="preserve"> (с. Троицкое)</w:t>
      </w:r>
      <w:r w:rsidR="00AB2F04" w:rsidRPr="00B87B9E">
        <w:rPr>
          <w:b w:val="0"/>
          <w:sz w:val="26"/>
          <w:szCs w:val="26"/>
        </w:rPr>
        <w:t xml:space="preserve"> и в трех школах района имеются дошкольные группы (МОУ «ООШ им. А.В. Грибковой», с. </w:t>
      </w:r>
      <w:proofErr w:type="spellStart"/>
      <w:r w:rsidR="00AB2F04" w:rsidRPr="00B87B9E">
        <w:rPr>
          <w:b w:val="0"/>
          <w:sz w:val="26"/>
          <w:szCs w:val="26"/>
        </w:rPr>
        <w:t>Истье</w:t>
      </w:r>
      <w:proofErr w:type="spellEnd"/>
      <w:r w:rsidR="00AB2F04" w:rsidRPr="00B87B9E">
        <w:rPr>
          <w:b w:val="0"/>
          <w:sz w:val="26"/>
          <w:szCs w:val="26"/>
        </w:rPr>
        <w:t>, МОУ «ООШ», с. Тарутино и</w:t>
      </w:r>
      <w:proofErr w:type="gramEnd"/>
      <w:r w:rsidR="00AB2F04" w:rsidRPr="00B87B9E">
        <w:rPr>
          <w:b w:val="0"/>
          <w:sz w:val="26"/>
          <w:szCs w:val="26"/>
        </w:rPr>
        <w:t xml:space="preserve"> </w:t>
      </w:r>
      <w:proofErr w:type="gramStart"/>
      <w:r w:rsidR="00AB2F04" w:rsidRPr="00B87B9E">
        <w:rPr>
          <w:b w:val="0"/>
          <w:sz w:val="26"/>
          <w:szCs w:val="26"/>
        </w:rPr>
        <w:t>МОУ «ООШ», село «Совхоз «</w:t>
      </w:r>
      <w:proofErr w:type="spellStart"/>
      <w:r w:rsidR="00AB2F04" w:rsidRPr="00B87B9E">
        <w:rPr>
          <w:b w:val="0"/>
          <w:sz w:val="26"/>
          <w:szCs w:val="26"/>
        </w:rPr>
        <w:t>Чаусово</w:t>
      </w:r>
      <w:proofErr w:type="spellEnd"/>
      <w:r w:rsidR="00AB2F04" w:rsidRPr="00B87B9E">
        <w:rPr>
          <w:b w:val="0"/>
          <w:sz w:val="26"/>
          <w:szCs w:val="26"/>
        </w:rPr>
        <w:t>).</w:t>
      </w:r>
      <w:proofErr w:type="gramEnd"/>
    </w:p>
    <w:p w:rsidR="00B87B9E" w:rsidRDefault="00133658" w:rsidP="00B87B9E">
      <w:pPr>
        <w:pStyle w:val="81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Дошкольным образованием в 2016/</w:t>
      </w:r>
      <w:r w:rsidR="00B87B9E" w:rsidRPr="000A5535">
        <w:rPr>
          <w:b w:val="0"/>
          <w:sz w:val="26"/>
          <w:szCs w:val="26"/>
        </w:rPr>
        <w:t>2017 учебном году было охвачено 2</w:t>
      </w:r>
      <w:r w:rsidR="00A376C8" w:rsidRPr="000A5535">
        <w:rPr>
          <w:b w:val="0"/>
          <w:sz w:val="26"/>
          <w:szCs w:val="26"/>
        </w:rPr>
        <w:t>233</w:t>
      </w:r>
      <w:r w:rsidR="00B87B9E" w:rsidRPr="000A5535">
        <w:rPr>
          <w:b w:val="0"/>
          <w:sz w:val="26"/>
          <w:szCs w:val="26"/>
        </w:rPr>
        <w:t xml:space="preserve"> человек</w:t>
      </w:r>
      <w:r w:rsidR="00A376C8" w:rsidRPr="000A5535">
        <w:rPr>
          <w:b w:val="0"/>
          <w:sz w:val="26"/>
          <w:szCs w:val="26"/>
        </w:rPr>
        <w:t>а</w:t>
      </w:r>
      <w:r w:rsidR="00B87B9E" w:rsidRPr="000A5535">
        <w:rPr>
          <w:b w:val="0"/>
          <w:sz w:val="26"/>
          <w:szCs w:val="26"/>
        </w:rPr>
        <w:t>.</w:t>
      </w:r>
      <w:r w:rsidR="000A5535">
        <w:rPr>
          <w:b w:val="0"/>
          <w:sz w:val="26"/>
          <w:szCs w:val="26"/>
        </w:rPr>
        <w:t xml:space="preserve"> По состоянию на 01.07.</w:t>
      </w:r>
      <w:r w:rsidR="000A5535" w:rsidRPr="000A5535">
        <w:rPr>
          <w:b w:val="0"/>
          <w:sz w:val="26"/>
          <w:szCs w:val="26"/>
        </w:rPr>
        <w:t>2017 г. очередность составила 233 ребенка в возрасте от 1 до 3 лет.</w:t>
      </w:r>
    </w:p>
    <w:p w:rsidR="00CF76F1" w:rsidRPr="00CF76F1" w:rsidRDefault="00CF76F1" w:rsidP="00CF76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F76F1">
        <w:rPr>
          <w:rFonts w:ascii="Times New Roman" w:hAnsi="Times New Roman"/>
          <w:color w:val="000000"/>
          <w:sz w:val="26"/>
          <w:szCs w:val="26"/>
        </w:rPr>
        <w:t>Доля детей с ограниченными возможностями здоровья (ОВЗ) и детей-</w:t>
      </w:r>
      <w:proofErr w:type="gramStart"/>
      <w:r w:rsidRPr="00CF76F1">
        <w:rPr>
          <w:rFonts w:ascii="Times New Roman" w:hAnsi="Times New Roman"/>
          <w:color w:val="000000"/>
          <w:sz w:val="26"/>
          <w:szCs w:val="26"/>
        </w:rPr>
        <w:t>инвалидов, получающ</w:t>
      </w:r>
      <w:r>
        <w:rPr>
          <w:rFonts w:ascii="Times New Roman" w:hAnsi="Times New Roman"/>
          <w:color w:val="000000"/>
          <w:sz w:val="26"/>
          <w:szCs w:val="26"/>
        </w:rPr>
        <w:t>их дошкольное образование в 2016/2017 учебном году  составила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0,2</w:t>
      </w:r>
      <w:r w:rsidRPr="00CF76F1">
        <w:rPr>
          <w:rFonts w:ascii="Times New Roman" w:hAnsi="Times New Roman"/>
          <w:color w:val="000000"/>
          <w:sz w:val="26"/>
          <w:szCs w:val="26"/>
        </w:rPr>
        <w:t xml:space="preserve"> %.</w:t>
      </w:r>
    </w:p>
    <w:p w:rsidR="000A5535" w:rsidRPr="000A5535" w:rsidRDefault="000A5535" w:rsidP="00B87B9E">
      <w:pPr>
        <w:pStyle w:val="81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  <w:r w:rsidRPr="000A5535">
        <w:rPr>
          <w:b w:val="0"/>
          <w:sz w:val="26"/>
          <w:szCs w:val="26"/>
        </w:rPr>
        <w:t xml:space="preserve">В соответствии с </w:t>
      </w:r>
      <w:r w:rsidRPr="000A5535">
        <w:rPr>
          <w:b w:val="0"/>
          <w:sz w:val="26"/>
          <w:szCs w:val="26"/>
          <w:lang w:eastAsia="en-US"/>
        </w:rPr>
        <w:t>Указом Президента Российской Федерации от 07.05.2012</w:t>
      </w:r>
      <w:r w:rsidR="00133658">
        <w:rPr>
          <w:b w:val="0"/>
          <w:sz w:val="26"/>
          <w:szCs w:val="26"/>
          <w:lang w:eastAsia="en-US"/>
        </w:rPr>
        <w:t xml:space="preserve"> г.</w:t>
      </w:r>
      <w:r w:rsidRPr="000A5535">
        <w:rPr>
          <w:b w:val="0"/>
          <w:sz w:val="26"/>
          <w:szCs w:val="26"/>
          <w:lang w:eastAsia="en-US"/>
        </w:rPr>
        <w:t xml:space="preserve"> № 599</w:t>
      </w:r>
      <w:r w:rsidRPr="000A5535">
        <w:rPr>
          <w:b w:val="0"/>
          <w:sz w:val="26"/>
          <w:szCs w:val="26"/>
        </w:rPr>
        <w:t xml:space="preserve"> «О мерах по реализации государственной политики в области образования</w:t>
      </w:r>
      <w:r>
        <w:rPr>
          <w:b w:val="0"/>
          <w:sz w:val="26"/>
          <w:szCs w:val="26"/>
        </w:rPr>
        <w:t xml:space="preserve"> и науки» в Жуковском</w:t>
      </w:r>
      <w:r w:rsidRPr="000A5535">
        <w:rPr>
          <w:b w:val="0"/>
          <w:sz w:val="26"/>
          <w:szCs w:val="26"/>
        </w:rPr>
        <w:t xml:space="preserve"> районе проводились мероприятия, направленные на 100% охват дошкольным образованием всех детей, состоящих в едином электронном реестре</w:t>
      </w:r>
      <w:r w:rsidRPr="000A5535">
        <w:rPr>
          <w:b w:val="0"/>
          <w:sz w:val="26"/>
          <w:szCs w:val="26"/>
          <w:lang w:eastAsia="en-US"/>
        </w:rPr>
        <w:t xml:space="preserve"> в возрасте от 3 до 7 лет.</w:t>
      </w:r>
    </w:p>
    <w:p w:rsidR="00B87B9E" w:rsidRDefault="00B87B9E" w:rsidP="00B87B9E">
      <w:pPr>
        <w:pStyle w:val="81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  <w:r w:rsidRPr="00B87B9E">
        <w:rPr>
          <w:b w:val="0"/>
          <w:sz w:val="26"/>
          <w:szCs w:val="26"/>
        </w:rPr>
        <w:t>В 2016 году была дополнительно открыта 1 группа на 20 мест /МДОУ «Муниципальный детский сад «Родничок»/. Отремонтировано 4 группы /МДОУ «Муниципальный детский сад «Родничок» - 2 группы, МДОУ «Муниципальный детский сад «Сказка» -  2 группы/, с сентября 2017 г. в данных учреждениях будет открыто по одной группе.</w:t>
      </w:r>
      <w:r w:rsidR="001C18B2">
        <w:rPr>
          <w:b w:val="0"/>
          <w:sz w:val="26"/>
          <w:szCs w:val="26"/>
        </w:rPr>
        <w:t xml:space="preserve"> Общие затраты составили 5 253,4 тысяч рублей (4379,7 из средств местного бюджета </w:t>
      </w:r>
      <w:proofErr w:type="gramStart"/>
      <w:r w:rsidR="001C18B2">
        <w:rPr>
          <w:b w:val="0"/>
          <w:sz w:val="26"/>
          <w:szCs w:val="26"/>
        </w:rPr>
        <w:t>–р</w:t>
      </w:r>
      <w:proofErr w:type="gramEnd"/>
      <w:r w:rsidR="001C18B2">
        <w:rPr>
          <w:b w:val="0"/>
          <w:sz w:val="26"/>
          <w:szCs w:val="26"/>
        </w:rPr>
        <w:t>емонт помещений и приобретение мягкого инвентаря</w:t>
      </w:r>
      <w:r w:rsidR="001C18B2" w:rsidRPr="001C18B2">
        <w:rPr>
          <w:b w:val="0"/>
          <w:sz w:val="26"/>
          <w:szCs w:val="26"/>
        </w:rPr>
        <w:t>,</w:t>
      </w:r>
      <w:r w:rsidR="001C18B2">
        <w:rPr>
          <w:b w:val="0"/>
          <w:sz w:val="26"/>
          <w:szCs w:val="26"/>
        </w:rPr>
        <w:t xml:space="preserve"> 873,7 из средств областного бюджета - </w:t>
      </w:r>
      <w:r w:rsidR="001C18B2" w:rsidRPr="001C18B2">
        <w:rPr>
          <w:rFonts w:eastAsia="Times New Roman"/>
          <w:b w:val="0"/>
          <w:sz w:val="26"/>
          <w:szCs w:val="26"/>
        </w:rPr>
        <w:t>игровое оборудование, игрушки, наглядные пособия</w:t>
      </w:r>
      <w:r w:rsidR="001C18B2">
        <w:rPr>
          <w:b w:val="0"/>
          <w:sz w:val="26"/>
          <w:szCs w:val="26"/>
        </w:rPr>
        <w:t>).</w:t>
      </w:r>
    </w:p>
    <w:p w:rsidR="00A376C8" w:rsidRPr="00A376C8" w:rsidRDefault="00A376C8" w:rsidP="00A376C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376C8">
        <w:rPr>
          <w:rFonts w:ascii="Times New Roman" w:hAnsi="Times New Roman"/>
          <w:sz w:val="26"/>
          <w:szCs w:val="26"/>
        </w:rPr>
        <w:t>Все дети в возрасте от 3-х до 7-ми лет, вставшие на учет для получения места в детский сад, обеспечены местами.</w:t>
      </w:r>
    </w:p>
    <w:p w:rsidR="00C22FE5" w:rsidRPr="000A5535" w:rsidRDefault="00A376C8" w:rsidP="000A55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A376C8">
        <w:rPr>
          <w:rFonts w:ascii="Times New Roman" w:hAnsi="Times New Roman"/>
          <w:sz w:val="26"/>
          <w:szCs w:val="26"/>
        </w:rPr>
        <w:t>хв</w:t>
      </w:r>
      <w:r>
        <w:rPr>
          <w:rFonts w:ascii="Times New Roman" w:hAnsi="Times New Roman"/>
          <w:sz w:val="26"/>
          <w:szCs w:val="26"/>
        </w:rPr>
        <w:t>ат детей в возрасте от 1 года</w:t>
      </w:r>
      <w:r w:rsidRPr="00A376C8">
        <w:rPr>
          <w:rFonts w:ascii="Times New Roman" w:hAnsi="Times New Roman"/>
          <w:sz w:val="26"/>
          <w:szCs w:val="26"/>
        </w:rPr>
        <w:t xml:space="preserve"> до 7 лет дош</w:t>
      </w:r>
      <w:r>
        <w:rPr>
          <w:rFonts w:ascii="Times New Roman" w:hAnsi="Times New Roman"/>
          <w:sz w:val="26"/>
          <w:szCs w:val="26"/>
        </w:rPr>
        <w:t>кольным образованием составил 72</w:t>
      </w:r>
      <w:r w:rsidRPr="00A376C8">
        <w:rPr>
          <w:rFonts w:ascii="Times New Roman" w:hAnsi="Times New Roman"/>
          <w:sz w:val="26"/>
          <w:szCs w:val="26"/>
        </w:rPr>
        <w:t xml:space="preserve"> %.</w:t>
      </w:r>
    </w:p>
    <w:p w:rsidR="00C22FE5" w:rsidRPr="00C22FE5" w:rsidRDefault="00C22FE5" w:rsidP="00F2628B">
      <w:pPr>
        <w:pStyle w:val="8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C22FE5">
        <w:rPr>
          <w:rStyle w:val="86"/>
          <w:color w:val="000000"/>
          <w:sz w:val="26"/>
          <w:szCs w:val="26"/>
        </w:rPr>
        <w:t>Важным направлением обеспечения доступности услуг дошколь</w:t>
      </w:r>
      <w:r w:rsidR="00A376C8">
        <w:rPr>
          <w:rStyle w:val="86"/>
          <w:color w:val="000000"/>
          <w:sz w:val="26"/>
          <w:szCs w:val="26"/>
        </w:rPr>
        <w:t>ного образования в государствен</w:t>
      </w:r>
      <w:r w:rsidRPr="00C22FE5">
        <w:rPr>
          <w:rStyle w:val="86"/>
          <w:color w:val="000000"/>
          <w:sz w:val="26"/>
          <w:szCs w:val="26"/>
        </w:rPr>
        <w:t>но-муниципальной системе дошкольного образования является электронизация государственных услуг по приему заявлений от родителей, постановке на учет и приему детей в дошкольные образовательные учреждения (электронная очередь). В декабре 2014 года в Калужской области успешн</w:t>
      </w:r>
      <w:r w:rsidR="00A376C8">
        <w:rPr>
          <w:rStyle w:val="86"/>
          <w:color w:val="000000"/>
          <w:sz w:val="26"/>
          <w:szCs w:val="26"/>
        </w:rPr>
        <w:t>о завершилась реа</w:t>
      </w:r>
      <w:r w:rsidRPr="00C22FE5">
        <w:rPr>
          <w:rStyle w:val="86"/>
          <w:color w:val="000000"/>
          <w:sz w:val="26"/>
          <w:szCs w:val="26"/>
        </w:rPr>
        <w:t xml:space="preserve">лизация проекта электронной системы учета детей дошкольного возраста, так называемой электронной очереди. С декабря 2014 года для пользователей доступна услуга по приему заявлений, постановке на учет и зачислению детей в образовательные организации, реализующие программы дошкольного образования (детские сады) на Едином портале государственных услуг, а также на Региональном портале государственных и муниципальных услуг </w:t>
      </w:r>
      <w:r w:rsidRPr="00C22FE5">
        <w:rPr>
          <w:rStyle w:val="86"/>
          <w:color w:val="000000"/>
          <w:sz w:val="26"/>
          <w:szCs w:val="26"/>
        </w:rPr>
        <w:lastRenderedPageBreak/>
        <w:t xml:space="preserve">по адресу: </w:t>
      </w:r>
      <w:hyperlink r:id="rId7" w:history="1">
        <w:r w:rsidRPr="00C22FE5">
          <w:rPr>
            <w:rStyle w:val="a7"/>
            <w:sz w:val="26"/>
            <w:szCs w:val="26"/>
            <w:lang w:val="en-US" w:eastAsia="en-US"/>
          </w:rPr>
          <w:t>http</w:t>
        </w:r>
        <w:r w:rsidRPr="00C22FE5">
          <w:rPr>
            <w:rStyle w:val="a7"/>
            <w:sz w:val="26"/>
            <w:szCs w:val="26"/>
            <w:lang w:eastAsia="en-US"/>
          </w:rPr>
          <w:t>://</w:t>
        </w:r>
        <w:proofErr w:type="spellStart"/>
        <w:r w:rsidRPr="00C22FE5">
          <w:rPr>
            <w:rStyle w:val="a7"/>
            <w:sz w:val="26"/>
            <w:szCs w:val="26"/>
            <w:lang w:val="en-US" w:eastAsia="en-US"/>
          </w:rPr>
          <w:t>gosuslugi</w:t>
        </w:r>
        <w:proofErr w:type="spellEnd"/>
        <w:r w:rsidRPr="00C22FE5">
          <w:rPr>
            <w:rStyle w:val="a7"/>
            <w:sz w:val="26"/>
            <w:szCs w:val="26"/>
            <w:lang w:eastAsia="en-US"/>
          </w:rPr>
          <w:t>.</w:t>
        </w:r>
        <w:proofErr w:type="spellStart"/>
        <w:r w:rsidRPr="00C22FE5">
          <w:rPr>
            <w:rStyle w:val="a7"/>
            <w:sz w:val="26"/>
            <w:szCs w:val="26"/>
            <w:lang w:val="en-US" w:eastAsia="en-US"/>
          </w:rPr>
          <w:t>admoblkaluga</w:t>
        </w:r>
        <w:proofErr w:type="spellEnd"/>
        <w:r w:rsidRPr="00C22FE5">
          <w:rPr>
            <w:rStyle w:val="a7"/>
            <w:sz w:val="26"/>
            <w:szCs w:val="26"/>
            <w:lang w:eastAsia="en-US"/>
          </w:rPr>
          <w:t>.</w:t>
        </w:r>
        <w:proofErr w:type="spellStart"/>
        <w:r w:rsidRPr="00C22FE5">
          <w:rPr>
            <w:rStyle w:val="a7"/>
            <w:sz w:val="26"/>
            <w:szCs w:val="26"/>
            <w:lang w:val="en-US" w:eastAsia="en-US"/>
          </w:rPr>
          <w:t>ru</w:t>
        </w:r>
        <w:proofErr w:type="spellEnd"/>
      </w:hyperlink>
      <w:r w:rsidRPr="00C22FE5">
        <w:rPr>
          <w:rStyle w:val="86"/>
          <w:color w:val="000000"/>
          <w:sz w:val="26"/>
          <w:szCs w:val="26"/>
          <w:lang w:eastAsia="en-US"/>
        </w:rPr>
        <w:t xml:space="preserve"> </w:t>
      </w:r>
      <w:r w:rsidRPr="00C22FE5">
        <w:rPr>
          <w:rStyle w:val="86"/>
          <w:color w:val="000000"/>
          <w:sz w:val="26"/>
          <w:szCs w:val="26"/>
        </w:rPr>
        <w:t xml:space="preserve">(домен: </w:t>
      </w:r>
      <w:proofErr w:type="spellStart"/>
      <w:r w:rsidRPr="00C22FE5">
        <w:rPr>
          <w:rStyle w:val="86"/>
          <w:color w:val="000000"/>
          <w:sz w:val="26"/>
          <w:szCs w:val="26"/>
          <w:lang w:val="en-US" w:eastAsia="en-US"/>
        </w:rPr>
        <w:t>kalugadetstvo</w:t>
      </w:r>
      <w:proofErr w:type="spellEnd"/>
      <w:r w:rsidRPr="00C22FE5">
        <w:rPr>
          <w:rStyle w:val="86"/>
          <w:color w:val="000000"/>
          <w:sz w:val="26"/>
          <w:szCs w:val="26"/>
          <w:lang w:eastAsia="en-US"/>
        </w:rPr>
        <w:t>.</w:t>
      </w:r>
      <w:proofErr w:type="spellStart"/>
      <w:r w:rsidRPr="00C22FE5">
        <w:rPr>
          <w:rStyle w:val="86"/>
          <w:color w:val="000000"/>
          <w:sz w:val="26"/>
          <w:szCs w:val="26"/>
          <w:lang w:val="en-US" w:eastAsia="en-US"/>
        </w:rPr>
        <w:t>ru</w:t>
      </w:r>
      <w:proofErr w:type="spellEnd"/>
      <w:r w:rsidRPr="00C22FE5">
        <w:rPr>
          <w:rStyle w:val="86"/>
          <w:color w:val="000000"/>
          <w:sz w:val="26"/>
          <w:szCs w:val="26"/>
          <w:lang w:eastAsia="en-US"/>
        </w:rPr>
        <w:t>).</w:t>
      </w:r>
    </w:p>
    <w:p w:rsidR="00507B9E" w:rsidRPr="00323C6A" w:rsidRDefault="006B223D" w:rsidP="006B2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23C6A">
        <w:rPr>
          <w:rFonts w:ascii="Times New Roman" w:hAnsi="Times New Roman"/>
          <w:color w:val="000000"/>
          <w:sz w:val="26"/>
          <w:szCs w:val="26"/>
        </w:rPr>
        <w:t>Все дети</w:t>
      </w:r>
      <w:r w:rsidR="00507B9E" w:rsidRPr="00323C6A">
        <w:rPr>
          <w:rFonts w:ascii="Times New Roman" w:hAnsi="Times New Roman"/>
          <w:color w:val="000000"/>
          <w:sz w:val="26"/>
          <w:szCs w:val="26"/>
        </w:rPr>
        <w:t xml:space="preserve"> дошкольного возр</w:t>
      </w:r>
      <w:r w:rsidRPr="00323C6A">
        <w:rPr>
          <w:rFonts w:ascii="Times New Roman" w:hAnsi="Times New Roman"/>
          <w:color w:val="000000"/>
          <w:sz w:val="26"/>
          <w:szCs w:val="26"/>
        </w:rPr>
        <w:t xml:space="preserve">аста </w:t>
      </w:r>
      <w:r w:rsidR="00A376C8" w:rsidRPr="00323C6A">
        <w:rPr>
          <w:rFonts w:ascii="Times New Roman" w:hAnsi="Times New Roman"/>
          <w:color w:val="000000"/>
          <w:sz w:val="26"/>
          <w:szCs w:val="26"/>
        </w:rPr>
        <w:t xml:space="preserve">проходят обучение </w:t>
      </w:r>
      <w:r w:rsidR="00507B9E" w:rsidRPr="00323C6A">
        <w:rPr>
          <w:rFonts w:ascii="Times New Roman" w:hAnsi="Times New Roman"/>
          <w:color w:val="000000"/>
          <w:sz w:val="26"/>
          <w:szCs w:val="26"/>
        </w:rPr>
        <w:t xml:space="preserve">в группах </w:t>
      </w:r>
      <w:proofErr w:type="spellStart"/>
      <w:r w:rsidR="00507B9E" w:rsidRPr="00323C6A">
        <w:rPr>
          <w:rFonts w:ascii="Times New Roman" w:hAnsi="Times New Roman"/>
          <w:color w:val="000000"/>
          <w:sz w:val="26"/>
          <w:szCs w:val="26"/>
        </w:rPr>
        <w:t>общеразвивающей</w:t>
      </w:r>
      <w:proofErr w:type="spellEnd"/>
      <w:r w:rsidR="00507B9E" w:rsidRPr="00323C6A">
        <w:rPr>
          <w:rFonts w:ascii="Times New Roman" w:hAnsi="Times New Roman"/>
          <w:color w:val="000000"/>
          <w:sz w:val="26"/>
          <w:szCs w:val="26"/>
        </w:rPr>
        <w:t xml:space="preserve"> направленности. Средняя наполняемость</w:t>
      </w:r>
      <w:r w:rsidRPr="00323C6A">
        <w:rPr>
          <w:rFonts w:ascii="Times New Roman" w:hAnsi="Times New Roman"/>
          <w:color w:val="000000"/>
          <w:sz w:val="26"/>
          <w:szCs w:val="26"/>
        </w:rPr>
        <w:t xml:space="preserve"> данных</w:t>
      </w:r>
      <w:r w:rsidR="00507B9E" w:rsidRPr="00323C6A">
        <w:rPr>
          <w:rFonts w:ascii="Times New Roman" w:hAnsi="Times New Roman"/>
          <w:color w:val="000000"/>
          <w:sz w:val="26"/>
          <w:szCs w:val="26"/>
        </w:rPr>
        <w:t xml:space="preserve"> гру</w:t>
      </w:r>
      <w:r w:rsidRPr="00323C6A">
        <w:rPr>
          <w:rFonts w:ascii="Times New Roman" w:hAnsi="Times New Roman"/>
          <w:color w:val="000000"/>
          <w:sz w:val="26"/>
          <w:szCs w:val="26"/>
        </w:rPr>
        <w:t>пп в 2016 году составила 25</w:t>
      </w:r>
      <w:r w:rsidR="00507B9E" w:rsidRPr="00323C6A">
        <w:rPr>
          <w:rFonts w:ascii="Times New Roman" w:hAnsi="Times New Roman"/>
          <w:color w:val="000000"/>
          <w:sz w:val="26"/>
          <w:szCs w:val="26"/>
        </w:rPr>
        <w:t xml:space="preserve"> чел</w:t>
      </w:r>
      <w:r w:rsidRPr="00323C6A">
        <w:rPr>
          <w:rFonts w:ascii="Times New Roman" w:hAnsi="Times New Roman"/>
          <w:color w:val="000000"/>
          <w:sz w:val="26"/>
          <w:szCs w:val="26"/>
        </w:rPr>
        <w:t>овек.</w:t>
      </w:r>
    </w:p>
    <w:p w:rsidR="00507B9E" w:rsidRPr="00323C6A" w:rsidRDefault="00507B9E" w:rsidP="00507B9E">
      <w:pPr>
        <w:tabs>
          <w:tab w:val="left" w:pos="993"/>
        </w:tabs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323C6A">
        <w:rPr>
          <w:rFonts w:ascii="Times New Roman" w:hAnsi="Times New Roman"/>
          <w:sz w:val="26"/>
          <w:szCs w:val="26"/>
        </w:rPr>
        <w:t>Основным направлением развития дошкольного образования являлось введение федерального государственного стандарта дошкольного образования.</w:t>
      </w:r>
    </w:p>
    <w:p w:rsidR="00507B9E" w:rsidRPr="00323C6A" w:rsidRDefault="00507B9E" w:rsidP="00507B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23C6A">
        <w:rPr>
          <w:rFonts w:ascii="Times New Roman" w:hAnsi="Times New Roman"/>
          <w:sz w:val="26"/>
          <w:szCs w:val="26"/>
        </w:rPr>
        <w:t>В течение прошедшего учебного года было организовано методическо</w:t>
      </w:r>
      <w:r w:rsidR="00646151">
        <w:rPr>
          <w:rFonts w:ascii="Times New Roman" w:hAnsi="Times New Roman"/>
          <w:sz w:val="26"/>
          <w:szCs w:val="26"/>
        </w:rPr>
        <w:t>е сопровождение образовательной работы ДОУ</w:t>
      </w:r>
      <w:r w:rsidRPr="00323C6A">
        <w:rPr>
          <w:rFonts w:ascii="Times New Roman" w:hAnsi="Times New Roman"/>
          <w:sz w:val="26"/>
          <w:szCs w:val="26"/>
        </w:rPr>
        <w:t xml:space="preserve"> по ФГОС:</w:t>
      </w:r>
    </w:p>
    <w:p w:rsidR="00507B9E" w:rsidRDefault="00507B9E" w:rsidP="00646151">
      <w:pPr>
        <w:numPr>
          <w:ilvl w:val="0"/>
          <w:numId w:val="7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C6A">
        <w:rPr>
          <w:rFonts w:ascii="Times New Roman" w:hAnsi="Times New Roman"/>
          <w:sz w:val="26"/>
          <w:szCs w:val="26"/>
        </w:rPr>
        <w:t>проведена диагностика образовательных потребностей и профессиональных затруднений педагогов ДОУ (в свете введения ФГОС)</w:t>
      </w:r>
      <w:r w:rsidR="00646151">
        <w:rPr>
          <w:rFonts w:ascii="Times New Roman" w:hAnsi="Times New Roman"/>
          <w:sz w:val="26"/>
          <w:szCs w:val="26"/>
        </w:rPr>
        <w:t>;</w:t>
      </w:r>
    </w:p>
    <w:p w:rsidR="00507B9E" w:rsidRPr="002175F7" w:rsidRDefault="00646151" w:rsidP="002175F7">
      <w:pPr>
        <w:numPr>
          <w:ilvl w:val="0"/>
          <w:numId w:val="7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F7">
        <w:rPr>
          <w:rFonts w:ascii="Times New Roman" w:hAnsi="Times New Roman"/>
          <w:sz w:val="26"/>
          <w:szCs w:val="26"/>
        </w:rPr>
        <w:t xml:space="preserve">проведены совещания и семинары на темы: </w:t>
      </w:r>
      <w:r w:rsidRPr="002175F7">
        <w:rPr>
          <w:rFonts w:ascii="Times New Roman" w:hAnsi="Times New Roman" w:cs="Times New Roman"/>
          <w:sz w:val="26"/>
          <w:szCs w:val="26"/>
        </w:rPr>
        <w:t xml:space="preserve">«Психологическая и профессиональная готовность педагогов к реализации ООП», </w:t>
      </w:r>
      <w:r w:rsidR="002175F7" w:rsidRPr="002175F7">
        <w:rPr>
          <w:rFonts w:ascii="Times New Roman" w:hAnsi="Times New Roman" w:cs="Times New Roman"/>
          <w:sz w:val="26"/>
          <w:szCs w:val="26"/>
        </w:rPr>
        <w:t xml:space="preserve">«Проблемы готовности педагога к обеспечению позитивной социализации детей в условиях ФГОС </w:t>
      </w:r>
      <w:proofErr w:type="gramStart"/>
      <w:r w:rsidR="002175F7" w:rsidRPr="002175F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2175F7" w:rsidRPr="002175F7">
        <w:rPr>
          <w:rFonts w:ascii="Times New Roman" w:hAnsi="Times New Roman" w:cs="Times New Roman"/>
          <w:sz w:val="26"/>
          <w:szCs w:val="26"/>
        </w:rPr>
        <w:t>», «</w:t>
      </w:r>
      <w:proofErr w:type="gramStart"/>
      <w:r w:rsidR="002175F7" w:rsidRPr="002175F7">
        <w:rPr>
          <w:rFonts w:ascii="Times New Roman" w:hAnsi="Times New Roman" w:cs="Times New Roman"/>
          <w:sz w:val="26"/>
          <w:szCs w:val="26"/>
        </w:rPr>
        <w:t>Анализ</w:t>
      </w:r>
      <w:proofErr w:type="gramEnd"/>
      <w:r w:rsidR="002175F7" w:rsidRPr="002175F7">
        <w:rPr>
          <w:rFonts w:ascii="Times New Roman" w:hAnsi="Times New Roman" w:cs="Times New Roman"/>
          <w:sz w:val="26"/>
          <w:szCs w:val="26"/>
        </w:rPr>
        <w:t xml:space="preserve"> непосредственно образовательной деятельности в соответствии с ФГОС» и др.</w:t>
      </w:r>
    </w:p>
    <w:p w:rsidR="00507B9E" w:rsidRPr="00646151" w:rsidRDefault="00646151" w:rsidP="00646151">
      <w:pPr>
        <w:numPr>
          <w:ilvl w:val="0"/>
          <w:numId w:val="7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проведён День профессионального мастерства «Патриотическое воспитание дошкольников в рамках реализации ФГОС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>»</w:t>
      </w:r>
      <w:r w:rsidR="00507B9E" w:rsidRPr="00323C6A">
        <w:rPr>
          <w:rFonts w:ascii="Times New Roman" w:hAnsi="Times New Roman"/>
          <w:sz w:val="26"/>
          <w:szCs w:val="26"/>
        </w:rPr>
        <w:t>.</w:t>
      </w:r>
    </w:p>
    <w:p w:rsidR="00507B9E" w:rsidRPr="00323C6A" w:rsidRDefault="00507B9E" w:rsidP="00507B9E">
      <w:pPr>
        <w:numPr>
          <w:ilvl w:val="0"/>
          <w:numId w:val="7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C6A">
        <w:rPr>
          <w:rFonts w:ascii="Times New Roman" w:hAnsi="Times New Roman"/>
          <w:sz w:val="26"/>
          <w:szCs w:val="26"/>
        </w:rPr>
        <w:t>изучение опыта внедрения ФГОС</w:t>
      </w:r>
      <w:r w:rsidR="002175F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175F7">
        <w:rPr>
          <w:rFonts w:ascii="Times New Roman" w:hAnsi="Times New Roman"/>
          <w:sz w:val="26"/>
          <w:szCs w:val="26"/>
        </w:rPr>
        <w:t>ДО</w:t>
      </w:r>
      <w:proofErr w:type="gramEnd"/>
      <w:r w:rsidR="002175F7">
        <w:rPr>
          <w:rFonts w:ascii="Times New Roman" w:hAnsi="Times New Roman"/>
          <w:sz w:val="26"/>
          <w:szCs w:val="26"/>
        </w:rPr>
        <w:t xml:space="preserve"> в других регионах. </w:t>
      </w:r>
    </w:p>
    <w:p w:rsidR="00507B9E" w:rsidRPr="00323C6A" w:rsidRDefault="00507B9E" w:rsidP="00507B9E">
      <w:pPr>
        <w:pStyle w:val="a4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23C6A">
        <w:rPr>
          <w:sz w:val="26"/>
          <w:szCs w:val="26"/>
        </w:rPr>
        <w:t>В ходе работы отмечаются следующие </w:t>
      </w:r>
      <w:r w:rsidRPr="00323C6A">
        <w:rPr>
          <w:rStyle w:val="a8"/>
          <w:b w:val="0"/>
          <w:sz w:val="26"/>
          <w:szCs w:val="26"/>
        </w:rPr>
        <w:t>положительные тенденции</w:t>
      </w:r>
      <w:r w:rsidRPr="00323C6A">
        <w:rPr>
          <w:sz w:val="26"/>
          <w:szCs w:val="26"/>
        </w:rPr>
        <w:t> в процессе реализации педагогами ФГОС:</w:t>
      </w:r>
    </w:p>
    <w:p w:rsidR="00507B9E" w:rsidRPr="00323C6A" w:rsidRDefault="00507B9E" w:rsidP="00507B9E">
      <w:pPr>
        <w:pStyle w:val="a4"/>
        <w:numPr>
          <w:ilvl w:val="0"/>
          <w:numId w:val="8"/>
        </w:numPr>
        <w:tabs>
          <w:tab w:val="left" w:pos="993"/>
          <w:tab w:val="num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23C6A">
        <w:rPr>
          <w:sz w:val="26"/>
          <w:szCs w:val="26"/>
        </w:rPr>
        <w:t>использование педагогами в работе с воспитанниками современных образовательных технологий;</w:t>
      </w:r>
    </w:p>
    <w:p w:rsidR="00507B9E" w:rsidRPr="00323C6A" w:rsidRDefault="00507B9E" w:rsidP="00507B9E">
      <w:pPr>
        <w:pStyle w:val="a4"/>
        <w:numPr>
          <w:ilvl w:val="0"/>
          <w:numId w:val="8"/>
        </w:numPr>
        <w:tabs>
          <w:tab w:val="left" w:pos="993"/>
          <w:tab w:val="num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23C6A">
        <w:rPr>
          <w:sz w:val="26"/>
          <w:szCs w:val="26"/>
        </w:rPr>
        <w:t xml:space="preserve">ориентация педагогов на организацию </w:t>
      </w:r>
      <w:proofErr w:type="spellStart"/>
      <w:r w:rsidRPr="00323C6A">
        <w:rPr>
          <w:sz w:val="26"/>
          <w:szCs w:val="26"/>
        </w:rPr>
        <w:t>здоровьесберегающей</w:t>
      </w:r>
      <w:proofErr w:type="spellEnd"/>
      <w:r w:rsidRPr="00323C6A">
        <w:rPr>
          <w:sz w:val="26"/>
          <w:szCs w:val="26"/>
        </w:rPr>
        <w:t xml:space="preserve"> среды;</w:t>
      </w:r>
    </w:p>
    <w:p w:rsidR="00507B9E" w:rsidRPr="002175F7" w:rsidRDefault="00507B9E" w:rsidP="002175F7">
      <w:pPr>
        <w:pStyle w:val="a4"/>
        <w:numPr>
          <w:ilvl w:val="0"/>
          <w:numId w:val="8"/>
        </w:numPr>
        <w:tabs>
          <w:tab w:val="left" w:pos="993"/>
          <w:tab w:val="num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23C6A">
        <w:rPr>
          <w:sz w:val="26"/>
          <w:szCs w:val="26"/>
        </w:rPr>
        <w:t>осознание педагогами необходимости перехода на развивающие системы воспитания и обучения</w:t>
      </w:r>
      <w:r w:rsidR="00DF77A4">
        <w:rPr>
          <w:sz w:val="26"/>
          <w:szCs w:val="26"/>
        </w:rPr>
        <w:t>.</w:t>
      </w:r>
    </w:p>
    <w:p w:rsidR="00507B9E" w:rsidRPr="00323C6A" w:rsidRDefault="00507B9E" w:rsidP="00507B9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23C6A">
        <w:rPr>
          <w:rFonts w:ascii="Times New Roman" w:hAnsi="Times New Roman"/>
          <w:sz w:val="26"/>
          <w:szCs w:val="26"/>
        </w:rPr>
        <w:t xml:space="preserve">Одна из главных задач при организации деятельности детских </w:t>
      </w:r>
      <w:r w:rsidR="002175F7">
        <w:rPr>
          <w:rFonts w:ascii="Times New Roman" w:hAnsi="Times New Roman"/>
          <w:sz w:val="26"/>
          <w:szCs w:val="26"/>
        </w:rPr>
        <w:t xml:space="preserve">                </w:t>
      </w:r>
      <w:r w:rsidRPr="00323C6A">
        <w:rPr>
          <w:rFonts w:ascii="Times New Roman" w:hAnsi="Times New Roman"/>
          <w:sz w:val="26"/>
          <w:szCs w:val="26"/>
        </w:rPr>
        <w:t>садов - создание безопасных условий для проведения образовательного процесса в дошкольных образовательных организациях.</w:t>
      </w:r>
    </w:p>
    <w:p w:rsidR="00E27589" w:rsidRDefault="00507B9E" w:rsidP="00E665B3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23C6A">
        <w:rPr>
          <w:rFonts w:ascii="Times New Roman" w:hAnsi="Times New Roman"/>
          <w:sz w:val="26"/>
          <w:szCs w:val="26"/>
        </w:rPr>
        <w:t xml:space="preserve">В дошкольных образовательных организациях района созданы необходимые условия для обучения и воспитания детей. Все дошкольные организации имеют все виды благоустройства. Один детский сад имеет закрытый плавательный бассейн (6%). В районе отсутствуют дошкольные организации в аварийном </w:t>
      </w:r>
      <w:r w:rsidR="006B223D" w:rsidRPr="00323C6A">
        <w:rPr>
          <w:rFonts w:ascii="Times New Roman" w:hAnsi="Times New Roman"/>
          <w:sz w:val="26"/>
          <w:szCs w:val="26"/>
        </w:rPr>
        <w:t>состоянии.</w:t>
      </w:r>
    </w:p>
    <w:p w:rsidR="0082718D" w:rsidRPr="00595DC1" w:rsidRDefault="00E665B3" w:rsidP="00D22A3C">
      <w:pPr>
        <w:tabs>
          <w:tab w:val="left" w:pos="993"/>
        </w:tabs>
        <w:spacing w:after="120" w:line="240" w:lineRule="auto"/>
        <w:jc w:val="center"/>
        <w:rPr>
          <w:rStyle w:val="52"/>
          <w:bCs w:val="0"/>
          <w:color w:val="000000"/>
          <w:sz w:val="26"/>
          <w:szCs w:val="26"/>
        </w:rPr>
      </w:pPr>
      <w:r w:rsidRPr="0090475D">
        <w:rPr>
          <w:rFonts w:ascii="Times New Roman" w:hAnsi="Times New Roman"/>
          <w:b/>
          <w:sz w:val="26"/>
          <w:szCs w:val="26"/>
        </w:rPr>
        <w:t>3.2.</w:t>
      </w:r>
      <w:r w:rsidR="0090475D" w:rsidRPr="0090475D">
        <w:rPr>
          <w:bCs/>
          <w:color w:val="000000"/>
          <w:sz w:val="26"/>
          <w:szCs w:val="26"/>
        </w:rPr>
        <w:t xml:space="preserve"> </w:t>
      </w:r>
      <w:r w:rsidR="0090475D" w:rsidRPr="0090475D">
        <w:rPr>
          <w:rStyle w:val="52"/>
          <w:bCs w:val="0"/>
          <w:color w:val="000000"/>
          <w:sz w:val="26"/>
          <w:szCs w:val="26"/>
        </w:rPr>
        <w:t>Создание новых мест</w:t>
      </w:r>
      <w:r w:rsidR="0090475D" w:rsidRPr="0090475D">
        <w:rPr>
          <w:bCs/>
          <w:color w:val="000000"/>
          <w:sz w:val="26"/>
          <w:szCs w:val="26"/>
        </w:rPr>
        <w:t xml:space="preserve"> </w:t>
      </w:r>
      <w:r w:rsidR="0090475D" w:rsidRPr="0090475D">
        <w:rPr>
          <w:rStyle w:val="52"/>
          <w:bCs w:val="0"/>
          <w:color w:val="000000"/>
          <w:sz w:val="26"/>
          <w:szCs w:val="26"/>
        </w:rPr>
        <w:t>в общеобразовательных учреждениях района.</w:t>
      </w:r>
    </w:p>
    <w:p w:rsidR="006E0C46" w:rsidRDefault="0082718D" w:rsidP="00595DC1">
      <w:pPr>
        <w:tabs>
          <w:tab w:val="left" w:pos="993"/>
        </w:tabs>
        <w:spacing w:after="0" w:line="240" w:lineRule="auto"/>
        <w:ind w:firstLine="709"/>
        <w:jc w:val="both"/>
        <w:rPr>
          <w:rStyle w:val="86"/>
          <w:b w:val="0"/>
          <w:bCs w:val="0"/>
          <w:sz w:val="26"/>
          <w:szCs w:val="26"/>
        </w:rPr>
      </w:pPr>
      <w:proofErr w:type="gramStart"/>
      <w:r w:rsidRPr="0082718D">
        <w:rPr>
          <w:rStyle w:val="86"/>
          <w:b w:val="0"/>
          <w:bCs w:val="0"/>
          <w:sz w:val="26"/>
          <w:szCs w:val="26"/>
        </w:rPr>
        <w:t xml:space="preserve">Во исполнение Перечня поручений Президента Российской Федерации от 05.12.2014 № Пр-2821 (п. 1, </w:t>
      </w:r>
      <w:proofErr w:type="spellStart"/>
      <w:r w:rsidRPr="0082718D">
        <w:rPr>
          <w:rStyle w:val="86"/>
          <w:b w:val="0"/>
          <w:bCs w:val="0"/>
          <w:sz w:val="26"/>
          <w:szCs w:val="26"/>
        </w:rPr>
        <w:t>пп</w:t>
      </w:r>
      <w:proofErr w:type="spellEnd"/>
      <w:r w:rsidRPr="0082718D">
        <w:rPr>
          <w:rStyle w:val="86"/>
          <w:b w:val="0"/>
          <w:bCs w:val="0"/>
          <w:sz w:val="26"/>
          <w:szCs w:val="26"/>
        </w:rPr>
        <w:t>. 26), программы «Содействие созданию в субъектах Российской Федерации (исходя из прогнозируе</w:t>
      </w:r>
      <w:r w:rsidRPr="0082718D">
        <w:rPr>
          <w:rStyle w:val="86"/>
          <w:b w:val="0"/>
          <w:bCs w:val="0"/>
          <w:sz w:val="26"/>
          <w:szCs w:val="26"/>
        </w:rPr>
        <w:softHyphen/>
        <w:t>мой потребности) новых мест в общеобразовательных организациях» на 2016-2025 годы, утвержден</w:t>
      </w:r>
      <w:r w:rsidRPr="0082718D">
        <w:rPr>
          <w:rStyle w:val="86"/>
          <w:b w:val="0"/>
          <w:bCs w:val="0"/>
          <w:sz w:val="26"/>
          <w:szCs w:val="26"/>
        </w:rPr>
        <w:softHyphen/>
        <w:t>ной Распоряжением Правительства Российской Федерации от 23.1</w:t>
      </w:r>
      <w:r w:rsidR="008E5AD1">
        <w:rPr>
          <w:rStyle w:val="86"/>
          <w:b w:val="0"/>
          <w:bCs w:val="0"/>
          <w:sz w:val="26"/>
          <w:szCs w:val="26"/>
        </w:rPr>
        <w:t>0.2015 № 2145-р и «Рекомендация</w:t>
      </w:r>
      <w:r w:rsidRPr="0082718D">
        <w:rPr>
          <w:rStyle w:val="86"/>
          <w:b w:val="0"/>
          <w:bCs w:val="0"/>
          <w:sz w:val="26"/>
          <w:szCs w:val="26"/>
        </w:rPr>
        <w:t>ми по разработке программы субъекта Российской Федерации, направленной на создание новых мест в общеобразовательных организациях в соответствии с</w:t>
      </w:r>
      <w:proofErr w:type="gramEnd"/>
      <w:r w:rsidRPr="0082718D">
        <w:rPr>
          <w:rStyle w:val="86"/>
          <w:b w:val="0"/>
          <w:bCs w:val="0"/>
          <w:sz w:val="26"/>
          <w:szCs w:val="26"/>
        </w:rPr>
        <w:t xml:space="preserve"> прогнозируемой потребностью и современными условиями обучения» (письмо Министерства образования и науки Российской Федерации от 15.12.2015 № МОН-П-5181)</w:t>
      </w:r>
      <w:r w:rsidR="008E5AD1">
        <w:rPr>
          <w:rStyle w:val="86"/>
          <w:b w:val="0"/>
          <w:bCs w:val="0"/>
          <w:sz w:val="26"/>
          <w:szCs w:val="26"/>
        </w:rPr>
        <w:t xml:space="preserve"> принята </w:t>
      </w:r>
      <w:r>
        <w:rPr>
          <w:rStyle w:val="86"/>
          <w:b w:val="0"/>
          <w:bCs w:val="0"/>
          <w:sz w:val="26"/>
          <w:szCs w:val="26"/>
        </w:rPr>
        <w:t>региональная программа «Создание новых мест в</w:t>
      </w:r>
      <w:r w:rsidR="008E5AD1">
        <w:rPr>
          <w:rStyle w:val="86"/>
          <w:b w:val="0"/>
          <w:bCs w:val="0"/>
          <w:sz w:val="26"/>
          <w:szCs w:val="26"/>
        </w:rPr>
        <w:t xml:space="preserve"> общеобразовательных </w:t>
      </w:r>
      <w:r w:rsidR="00BC0D22">
        <w:rPr>
          <w:rStyle w:val="86"/>
          <w:b w:val="0"/>
          <w:bCs w:val="0"/>
          <w:sz w:val="26"/>
          <w:szCs w:val="26"/>
        </w:rPr>
        <w:t>организациях Калужской области, которой</w:t>
      </w:r>
      <w:r>
        <w:rPr>
          <w:rStyle w:val="86"/>
          <w:b w:val="0"/>
          <w:bCs w:val="0"/>
          <w:sz w:val="26"/>
          <w:szCs w:val="26"/>
        </w:rPr>
        <w:t xml:space="preserve"> предусмотрено выполнение комплекса мероприятий</w:t>
      </w:r>
      <w:r w:rsidR="00BC0D22">
        <w:rPr>
          <w:rStyle w:val="86"/>
          <w:b w:val="0"/>
          <w:bCs w:val="0"/>
          <w:sz w:val="26"/>
          <w:szCs w:val="26"/>
        </w:rPr>
        <w:t>.</w:t>
      </w:r>
    </w:p>
    <w:p w:rsidR="006E0C46" w:rsidRPr="00595DC1" w:rsidRDefault="001C3B28" w:rsidP="00595DC1">
      <w:pPr>
        <w:tabs>
          <w:tab w:val="left" w:pos="993"/>
        </w:tabs>
        <w:spacing w:after="120" w:line="240" w:lineRule="auto"/>
        <w:ind w:firstLine="709"/>
        <w:jc w:val="both"/>
        <w:rPr>
          <w:rStyle w:val="52"/>
          <w:b w:val="0"/>
          <w:bCs w:val="0"/>
          <w:sz w:val="26"/>
          <w:szCs w:val="26"/>
        </w:rPr>
      </w:pPr>
      <w:r>
        <w:rPr>
          <w:rStyle w:val="86"/>
          <w:b w:val="0"/>
          <w:bCs w:val="0"/>
          <w:sz w:val="26"/>
          <w:szCs w:val="26"/>
        </w:rPr>
        <w:t xml:space="preserve">В МОУ «Средняя общеобразовательная школа № 2» г. </w:t>
      </w:r>
      <w:proofErr w:type="spellStart"/>
      <w:r>
        <w:rPr>
          <w:rStyle w:val="86"/>
          <w:b w:val="0"/>
          <w:bCs w:val="0"/>
          <w:sz w:val="26"/>
          <w:szCs w:val="26"/>
        </w:rPr>
        <w:t>Белоусово</w:t>
      </w:r>
      <w:proofErr w:type="spellEnd"/>
      <w:r>
        <w:rPr>
          <w:rStyle w:val="86"/>
          <w:b w:val="0"/>
          <w:bCs w:val="0"/>
          <w:sz w:val="26"/>
          <w:szCs w:val="26"/>
        </w:rPr>
        <w:t xml:space="preserve"> был проведен</w:t>
      </w:r>
      <w:r w:rsidR="00BC0D22">
        <w:rPr>
          <w:rStyle w:val="86"/>
          <w:b w:val="0"/>
          <w:bCs w:val="0"/>
          <w:sz w:val="26"/>
          <w:szCs w:val="26"/>
        </w:rPr>
        <w:t xml:space="preserve"> </w:t>
      </w:r>
      <w:r>
        <w:rPr>
          <w:rStyle w:val="86"/>
          <w:b w:val="0"/>
          <w:bCs w:val="0"/>
          <w:sz w:val="26"/>
          <w:szCs w:val="26"/>
        </w:rPr>
        <w:t>ремонт 2-х</w:t>
      </w:r>
      <w:r w:rsidR="00BC0D22">
        <w:rPr>
          <w:rStyle w:val="86"/>
          <w:b w:val="0"/>
          <w:bCs w:val="0"/>
          <w:sz w:val="26"/>
          <w:szCs w:val="26"/>
        </w:rPr>
        <w:t xml:space="preserve"> помещений</w:t>
      </w:r>
      <w:r>
        <w:rPr>
          <w:rStyle w:val="86"/>
          <w:b w:val="0"/>
          <w:bCs w:val="0"/>
          <w:sz w:val="26"/>
          <w:szCs w:val="26"/>
        </w:rPr>
        <w:t xml:space="preserve">, которые </w:t>
      </w:r>
      <w:r w:rsidR="00BC0D22">
        <w:rPr>
          <w:rStyle w:val="86"/>
          <w:b w:val="0"/>
          <w:bCs w:val="0"/>
          <w:sz w:val="26"/>
          <w:szCs w:val="26"/>
        </w:rPr>
        <w:t xml:space="preserve">ранее </w:t>
      </w:r>
      <w:r>
        <w:rPr>
          <w:rStyle w:val="86"/>
          <w:b w:val="0"/>
          <w:bCs w:val="0"/>
          <w:sz w:val="26"/>
          <w:szCs w:val="26"/>
        </w:rPr>
        <w:t xml:space="preserve">не использовались в </w:t>
      </w:r>
      <w:r>
        <w:rPr>
          <w:rStyle w:val="86"/>
          <w:b w:val="0"/>
          <w:bCs w:val="0"/>
          <w:sz w:val="26"/>
          <w:szCs w:val="26"/>
        </w:rPr>
        <w:lastRenderedPageBreak/>
        <w:t>образовательном процессе, также в 2-х школах г. Жуков проведена оптимизация загруженности помещений, что позволит обеспечить новыми местами учащ</w:t>
      </w:r>
      <w:r w:rsidR="00F07873">
        <w:rPr>
          <w:rStyle w:val="86"/>
          <w:b w:val="0"/>
          <w:bCs w:val="0"/>
          <w:sz w:val="26"/>
          <w:szCs w:val="26"/>
        </w:rPr>
        <w:t>ихся.</w:t>
      </w:r>
    </w:p>
    <w:p w:rsidR="00D04D6B" w:rsidRPr="00595DC1" w:rsidRDefault="0090475D" w:rsidP="00D22A3C">
      <w:pPr>
        <w:pStyle w:val="51"/>
        <w:shd w:val="clear" w:color="auto" w:fill="auto"/>
        <w:tabs>
          <w:tab w:val="left" w:pos="1727"/>
        </w:tabs>
        <w:spacing w:after="120" w:line="240" w:lineRule="auto"/>
        <w:jc w:val="center"/>
        <w:rPr>
          <w:rStyle w:val="52"/>
          <w:b/>
          <w:bCs/>
          <w:color w:val="000000"/>
          <w:sz w:val="26"/>
          <w:szCs w:val="26"/>
        </w:rPr>
      </w:pPr>
      <w:bookmarkStart w:id="2" w:name="bookmark47"/>
      <w:r w:rsidRPr="0090475D">
        <w:rPr>
          <w:rStyle w:val="52"/>
          <w:b/>
          <w:bCs/>
          <w:color w:val="000000"/>
          <w:sz w:val="26"/>
          <w:szCs w:val="26"/>
        </w:rPr>
        <w:t xml:space="preserve">3.3. Создание в </w:t>
      </w:r>
      <w:r>
        <w:rPr>
          <w:rStyle w:val="52"/>
          <w:b/>
          <w:bCs/>
          <w:color w:val="000000"/>
          <w:sz w:val="26"/>
          <w:szCs w:val="26"/>
        </w:rPr>
        <w:t>общеобразовательных учреждениях</w:t>
      </w:r>
      <w:r w:rsidRPr="0090475D">
        <w:rPr>
          <w:rStyle w:val="52"/>
          <w:b/>
          <w:bCs/>
          <w:color w:val="000000"/>
          <w:sz w:val="26"/>
          <w:szCs w:val="26"/>
        </w:rPr>
        <w:t>, расположенных в сельской местности, условий для занятий физической культурой и спортом</w:t>
      </w:r>
      <w:bookmarkEnd w:id="2"/>
      <w:r w:rsidR="00F07873">
        <w:rPr>
          <w:rStyle w:val="52"/>
          <w:b/>
          <w:bCs/>
          <w:color w:val="000000"/>
          <w:sz w:val="26"/>
          <w:szCs w:val="26"/>
        </w:rPr>
        <w:t>.</w:t>
      </w:r>
    </w:p>
    <w:p w:rsidR="00E23C51" w:rsidRDefault="00D04D6B" w:rsidP="008E5AD1">
      <w:pPr>
        <w:pStyle w:val="51"/>
        <w:shd w:val="clear" w:color="auto" w:fill="auto"/>
        <w:tabs>
          <w:tab w:val="left" w:pos="1727"/>
        </w:tabs>
        <w:spacing w:line="240" w:lineRule="auto"/>
        <w:ind w:firstLine="709"/>
        <w:jc w:val="both"/>
        <w:rPr>
          <w:rStyle w:val="52"/>
          <w:bCs/>
          <w:color w:val="000000"/>
          <w:sz w:val="26"/>
          <w:szCs w:val="26"/>
        </w:rPr>
      </w:pPr>
      <w:r w:rsidRPr="00D04D6B">
        <w:rPr>
          <w:rStyle w:val="52"/>
          <w:bCs/>
          <w:color w:val="000000"/>
          <w:sz w:val="26"/>
          <w:szCs w:val="26"/>
        </w:rPr>
        <w:t>В рамках</w:t>
      </w:r>
      <w:r>
        <w:rPr>
          <w:rStyle w:val="52"/>
          <w:bCs/>
          <w:color w:val="000000"/>
          <w:sz w:val="26"/>
          <w:szCs w:val="26"/>
        </w:rPr>
        <w:t xml:space="preserve"> соглашения между Правительством Калужской области и Министерством  образования и науки Российской Федерации на предоставление субсидии из федерального бюджета бюджету Калужской области в 2016 году в Калужской области  реализован комплекс мероприятий по созданию в общеобразовательных организациях, расположенных в сельской местности</w:t>
      </w:r>
      <w:r w:rsidR="00E23C51">
        <w:rPr>
          <w:rStyle w:val="52"/>
          <w:bCs/>
          <w:color w:val="000000"/>
          <w:sz w:val="26"/>
          <w:szCs w:val="26"/>
        </w:rPr>
        <w:t>, условий для занятия физической культурой и спортом.</w:t>
      </w:r>
    </w:p>
    <w:p w:rsidR="001C3B28" w:rsidRDefault="00E23C51" w:rsidP="008E5AD1">
      <w:pPr>
        <w:pStyle w:val="51"/>
        <w:shd w:val="clear" w:color="auto" w:fill="auto"/>
        <w:tabs>
          <w:tab w:val="left" w:pos="1727"/>
        </w:tabs>
        <w:spacing w:line="240" w:lineRule="auto"/>
        <w:ind w:firstLine="709"/>
        <w:jc w:val="both"/>
        <w:rPr>
          <w:rStyle w:val="52"/>
          <w:bCs/>
          <w:color w:val="000000"/>
          <w:sz w:val="26"/>
          <w:szCs w:val="26"/>
        </w:rPr>
      </w:pPr>
      <w:r>
        <w:rPr>
          <w:rStyle w:val="52"/>
          <w:bCs/>
          <w:color w:val="000000"/>
          <w:sz w:val="26"/>
          <w:szCs w:val="26"/>
        </w:rPr>
        <w:t>Между министерством и муниципальными организациями области заключены соглашения на реализацию мероприятий.</w:t>
      </w:r>
    </w:p>
    <w:p w:rsidR="00E23C51" w:rsidRDefault="00E23C51" w:rsidP="00EE6BE5">
      <w:pPr>
        <w:pStyle w:val="51"/>
        <w:shd w:val="clear" w:color="auto" w:fill="auto"/>
        <w:tabs>
          <w:tab w:val="left" w:pos="1727"/>
        </w:tabs>
        <w:spacing w:line="240" w:lineRule="auto"/>
        <w:jc w:val="both"/>
        <w:rPr>
          <w:rStyle w:val="52"/>
          <w:bCs/>
          <w:color w:val="000000"/>
          <w:sz w:val="26"/>
          <w:szCs w:val="26"/>
        </w:rPr>
      </w:pPr>
      <w:r>
        <w:rPr>
          <w:rStyle w:val="52"/>
          <w:bCs/>
          <w:color w:val="000000"/>
          <w:sz w:val="26"/>
          <w:szCs w:val="26"/>
        </w:rPr>
        <w:t>Эти меропри</w:t>
      </w:r>
      <w:r w:rsidR="001533AE">
        <w:rPr>
          <w:rStyle w:val="52"/>
          <w:bCs/>
          <w:color w:val="000000"/>
          <w:sz w:val="26"/>
          <w:szCs w:val="26"/>
        </w:rPr>
        <w:t>ятия включали ремонт спортзалов</w:t>
      </w:r>
      <w:r>
        <w:rPr>
          <w:rStyle w:val="52"/>
          <w:bCs/>
          <w:color w:val="000000"/>
          <w:sz w:val="26"/>
          <w:szCs w:val="26"/>
        </w:rPr>
        <w:t>, создание спортивных клубов.</w:t>
      </w:r>
    </w:p>
    <w:p w:rsidR="00E23C51" w:rsidRDefault="00E23C51" w:rsidP="00F07873">
      <w:pPr>
        <w:pStyle w:val="51"/>
        <w:shd w:val="clear" w:color="auto" w:fill="auto"/>
        <w:tabs>
          <w:tab w:val="left" w:pos="1727"/>
        </w:tabs>
        <w:spacing w:line="240" w:lineRule="auto"/>
        <w:ind w:firstLine="709"/>
        <w:jc w:val="both"/>
        <w:rPr>
          <w:rStyle w:val="52"/>
          <w:bCs/>
          <w:color w:val="000000"/>
          <w:sz w:val="26"/>
          <w:szCs w:val="26"/>
        </w:rPr>
      </w:pPr>
      <w:proofErr w:type="gramStart"/>
      <w:r>
        <w:rPr>
          <w:rStyle w:val="52"/>
          <w:bCs/>
          <w:color w:val="000000"/>
          <w:sz w:val="26"/>
          <w:szCs w:val="26"/>
        </w:rPr>
        <w:t>В 2016- 2017 учебном году в МОУ «Основная общеобразовательная школа»</w:t>
      </w:r>
      <w:r w:rsidR="00F07873">
        <w:rPr>
          <w:rStyle w:val="52"/>
          <w:bCs/>
          <w:color w:val="000000"/>
          <w:sz w:val="26"/>
          <w:szCs w:val="26"/>
        </w:rPr>
        <w:t>,</w:t>
      </w:r>
      <w:r>
        <w:rPr>
          <w:rStyle w:val="52"/>
          <w:bCs/>
          <w:color w:val="000000"/>
          <w:sz w:val="26"/>
          <w:szCs w:val="26"/>
        </w:rPr>
        <w:t xml:space="preserve"> с.</w:t>
      </w:r>
      <w:r w:rsidR="00595DC1" w:rsidRPr="00595DC1">
        <w:rPr>
          <w:rStyle w:val="52"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52"/>
          <w:bCs/>
          <w:color w:val="000000"/>
          <w:sz w:val="26"/>
          <w:szCs w:val="26"/>
        </w:rPr>
        <w:t>Трубино</w:t>
      </w:r>
      <w:proofErr w:type="spellEnd"/>
      <w:r>
        <w:rPr>
          <w:rStyle w:val="52"/>
          <w:bCs/>
          <w:color w:val="000000"/>
          <w:sz w:val="26"/>
          <w:szCs w:val="26"/>
        </w:rPr>
        <w:t xml:space="preserve"> был отремонтирован спортивный зал за  счет федерального,  регионального и муниципального бюджетов.</w:t>
      </w:r>
      <w:proofErr w:type="gramEnd"/>
      <w:r w:rsidRPr="00E23C51">
        <w:rPr>
          <w:rStyle w:val="52"/>
          <w:bCs/>
          <w:color w:val="000000"/>
          <w:sz w:val="26"/>
          <w:szCs w:val="26"/>
        </w:rPr>
        <w:t xml:space="preserve"> </w:t>
      </w:r>
      <w:r>
        <w:rPr>
          <w:rStyle w:val="52"/>
          <w:bCs/>
          <w:color w:val="000000"/>
          <w:sz w:val="26"/>
          <w:szCs w:val="26"/>
        </w:rPr>
        <w:t>За счет муниципального бюджета был отремонтирован спортивный зал, раздевалки, душевые комнаты в МОУ «Основная общеобразовательная школа</w:t>
      </w:r>
      <w:r w:rsidR="00F07873">
        <w:rPr>
          <w:rStyle w:val="52"/>
          <w:bCs/>
          <w:color w:val="000000"/>
          <w:sz w:val="26"/>
          <w:szCs w:val="26"/>
        </w:rPr>
        <w:t xml:space="preserve"> имени П.Л. Чебышёва</w:t>
      </w:r>
      <w:r>
        <w:rPr>
          <w:rStyle w:val="52"/>
          <w:bCs/>
          <w:color w:val="000000"/>
          <w:sz w:val="26"/>
          <w:szCs w:val="26"/>
        </w:rPr>
        <w:t>»</w:t>
      </w:r>
      <w:r w:rsidR="00F07873">
        <w:rPr>
          <w:rStyle w:val="52"/>
          <w:bCs/>
          <w:color w:val="000000"/>
          <w:sz w:val="26"/>
          <w:szCs w:val="26"/>
        </w:rPr>
        <w:t>,</w:t>
      </w:r>
      <w:r>
        <w:rPr>
          <w:rStyle w:val="52"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52"/>
          <w:bCs/>
          <w:color w:val="000000"/>
          <w:sz w:val="26"/>
          <w:szCs w:val="26"/>
        </w:rPr>
        <w:t>д</w:t>
      </w:r>
      <w:proofErr w:type="gramStart"/>
      <w:r>
        <w:rPr>
          <w:rStyle w:val="52"/>
          <w:bCs/>
          <w:color w:val="000000"/>
          <w:sz w:val="26"/>
          <w:szCs w:val="26"/>
        </w:rPr>
        <w:t>.М</w:t>
      </w:r>
      <w:proofErr w:type="gramEnd"/>
      <w:r>
        <w:rPr>
          <w:rStyle w:val="52"/>
          <w:bCs/>
          <w:color w:val="000000"/>
          <w:sz w:val="26"/>
          <w:szCs w:val="26"/>
        </w:rPr>
        <w:t>ашково</w:t>
      </w:r>
      <w:proofErr w:type="spellEnd"/>
      <w:r>
        <w:rPr>
          <w:rStyle w:val="52"/>
          <w:bCs/>
          <w:color w:val="000000"/>
          <w:sz w:val="26"/>
          <w:szCs w:val="26"/>
        </w:rPr>
        <w:t>.</w:t>
      </w:r>
    </w:p>
    <w:p w:rsidR="00D04D6B" w:rsidRPr="00534EAA" w:rsidRDefault="00E23C51" w:rsidP="00595DC1">
      <w:pPr>
        <w:pStyle w:val="51"/>
        <w:shd w:val="clear" w:color="auto" w:fill="auto"/>
        <w:tabs>
          <w:tab w:val="left" w:pos="1727"/>
        </w:tabs>
        <w:spacing w:after="120" w:line="240" w:lineRule="auto"/>
        <w:ind w:firstLine="709"/>
        <w:jc w:val="both"/>
        <w:rPr>
          <w:b w:val="0"/>
          <w:color w:val="000000"/>
          <w:sz w:val="26"/>
          <w:szCs w:val="26"/>
          <w:shd w:val="clear" w:color="auto" w:fill="FFFFFF"/>
        </w:rPr>
      </w:pPr>
      <w:r>
        <w:rPr>
          <w:rStyle w:val="52"/>
          <w:bCs/>
          <w:color w:val="000000"/>
          <w:sz w:val="26"/>
          <w:szCs w:val="26"/>
        </w:rPr>
        <w:t xml:space="preserve">В текущем </w:t>
      </w:r>
      <w:r w:rsidR="00F07873">
        <w:rPr>
          <w:rStyle w:val="52"/>
          <w:bCs/>
          <w:color w:val="000000"/>
          <w:sz w:val="26"/>
          <w:szCs w:val="26"/>
        </w:rPr>
        <w:t xml:space="preserve">учебном </w:t>
      </w:r>
      <w:r>
        <w:rPr>
          <w:rStyle w:val="52"/>
          <w:bCs/>
          <w:color w:val="000000"/>
          <w:sz w:val="26"/>
          <w:szCs w:val="26"/>
        </w:rPr>
        <w:t xml:space="preserve">году ремонт спортивного зала будет осуществлен </w:t>
      </w:r>
      <w:r w:rsidR="00F07873">
        <w:rPr>
          <w:rStyle w:val="52"/>
          <w:bCs/>
          <w:color w:val="000000"/>
          <w:sz w:val="26"/>
          <w:szCs w:val="26"/>
        </w:rPr>
        <w:t xml:space="preserve">          </w:t>
      </w:r>
      <w:r>
        <w:rPr>
          <w:rStyle w:val="52"/>
          <w:bCs/>
          <w:color w:val="000000"/>
          <w:sz w:val="26"/>
          <w:szCs w:val="26"/>
        </w:rPr>
        <w:t xml:space="preserve"> в МОУ «Основная общеобразовательная школа» с. </w:t>
      </w:r>
      <w:proofErr w:type="spellStart"/>
      <w:r>
        <w:rPr>
          <w:rStyle w:val="52"/>
          <w:bCs/>
          <w:color w:val="000000"/>
          <w:sz w:val="26"/>
          <w:szCs w:val="26"/>
        </w:rPr>
        <w:t>Чаусово</w:t>
      </w:r>
      <w:proofErr w:type="spellEnd"/>
      <w:r w:rsidR="001533AE">
        <w:rPr>
          <w:rStyle w:val="52"/>
          <w:bCs/>
          <w:color w:val="000000"/>
          <w:sz w:val="26"/>
          <w:szCs w:val="26"/>
        </w:rPr>
        <w:t>. Данные мероприятия позволили  создать условия для занятия физкультурой и спортом, соответствующие современным требованиям.</w:t>
      </w:r>
    </w:p>
    <w:p w:rsidR="0090475D" w:rsidRPr="004A2A72" w:rsidRDefault="0090475D" w:rsidP="00D22A3C">
      <w:pPr>
        <w:pStyle w:val="51"/>
        <w:shd w:val="clear" w:color="auto" w:fill="auto"/>
        <w:tabs>
          <w:tab w:val="left" w:pos="2177"/>
        </w:tabs>
        <w:spacing w:after="120" w:line="240" w:lineRule="auto"/>
        <w:jc w:val="center"/>
        <w:rPr>
          <w:rStyle w:val="52"/>
          <w:b/>
          <w:bCs/>
          <w:color w:val="000000"/>
          <w:sz w:val="26"/>
          <w:szCs w:val="26"/>
        </w:rPr>
      </w:pPr>
      <w:bookmarkStart w:id="3" w:name="bookmark48"/>
      <w:r w:rsidRPr="004A2A72">
        <w:rPr>
          <w:rStyle w:val="52"/>
          <w:b/>
          <w:bCs/>
          <w:color w:val="000000"/>
          <w:sz w:val="26"/>
          <w:szCs w:val="26"/>
        </w:rPr>
        <w:t xml:space="preserve">3.4. </w:t>
      </w:r>
      <w:bookmarkEnd w:id="3"/>
      <w:r w:rsidR="008E5AD1" w:rsidRPr="004A2A72">
        <w:rPr>
          <w:rStyle w:val="52"/>
          <w:b/>
          <w:bCs/>
          <w:color w:val="000000"/>
          <w:sz w:val="26"/>
          <w:szCs w:val="26"/>
        </w:rPr>
        <w:t>Создание условий для развития сети общеобразовательных учреждений района</w:t>
      </w:r>
      <w:r w:rsidRPr="004A2A72">
        <w:rPr>
          <w:rStyle w:val="52"/>
          <w:b/>
          <w:bCs/>
          <w:color w:val="000000"/>
          <w:sz w:val="26"/>
          <w:szCs w:val="26"/>
        </w:rPr>
        <w:t>.</w:t>
      </w:r>
    </w:p>
    <w:p w:rsidR="005D423C" w:rsidRPr="004A2A72" w:rsidRDefault="005D423C" w:rsidP="005D42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2A72">
        <w:rPr>
          <w:rStyle w:val="a8"/>
          <w:rFonts w:ascii="Times New Roman" w:hAnsi="Times New Roman"/>
          <w:b w:val="0"/>
          <w:sz w:val="26"/>
          <w:szCs w:val="26"/>
        </w:rPr>
        <w:t>Развитие сети сельских общеобразовательных учреждений проводится в комплексе с развитием сети школьных автобусов, что позволило улучшить условия обучения путем ежедневного подвоза в базовые школы по 8 маршрутам 492</w:t>
      </w:r>
      <w:r w:rsidRPr="004A2A72">
        <w:rPr>
          <w:rStyle w:val="a8"/>
          <w:rFonts w:ascii="Times New Roman" w:hAnsi="Times New Roman"/>
          <w:b w:val="0"/>
          <w:color w:val="FF0000"/>
          <w:sz w:val="26"/>
          <w:szCs w:val="26"/>
        </w:rPr>
        <w:t xml:space="preserve"> </w:t>
      </w:r>
      <w:r w:rsidRPr="004A2A72">
        <w:rPr>
          <w:rStyle w:val="a8"/>
          <w:rFonts w:ascii="Times New Roman" w:hAnsi="Times New Roman"/>
          <w:b w:val="0"/>
          <w:sz w:val="26"/>
          <w:szCs w:val="26"/>
        </w:rPr>
        <w:t>обучающихся. Для организации подвоза школьников сельской местности к месту учебы и обратно за школами района закреплено 8  автобусов государственного казённого учреждения «Школьный автобус», их ежедневный пробег составляет 1265.4 км. Два раза в год осуществляется комиссионная проверка качества дорог, по которым открыты маршруты школьного автобуса.</w:t>
      </w:r>
    </w:p>
    <w:p w:rsidR="005D423C" w:rsidRPr="004A2A72" w:rsidRDefault="005D423C" w:rsidP="005D423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2A72">
        <w:rPr>
          <w:rFonts w:ascii="Times New Roman" w:hAnsi="Times New Roman"/>
          <w:sz w:val="26"/>
          <w:szCs w:val="26"/>
        </w:rPr>
        <w:t xml:space="preserve">Все школьные автобусы оснащены системой спутниковой навигации, позволяющей обеспечивать: голосовую связь диспетчера с водителем автобуса, круглосуточный </w:t>
      </w:r>
      <w:proofErr w:type="gramStart"/>
      <w:r w:rsidRPr="004A2A7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2A72">
        <w:rPr>
          <w:rFonts w:ascii="Times New Roman" w:hAnsi="Times New Roman"/>
          <w:sz w:val="26"/>
          <w:szCs w:val="26"/>
        </w:rPr>
        <w:t xml:space="preserve"> местонахождением автобусов, в режиме реального времени определять скорость движения автобуса, его отклонение от маршрута и графика движения.</w:t>
      </w:r>
    </w:p>
    <w:p w:rsidR="008154AC" w:rsidRPr="004A2A72" w:rsidRDefault="005D423C" w:rsidP="00595DC1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2A72">
        <w:rPr>
          <w:rFonts w:ascii="Times New Roman" w:hAnsi="Times New Roman"/>
          <w:sz w:val="26"/>
          <w:szCs w:val="26"/>
        </w:rPr>
        <w:t xml:space="preserve">Для организации экскурсионного обслуживания обучающихся, подвоза детей на олимпиады и спортивные мероприятия  выделяется дополнительный лимит километража. Так, за прошедший учебный год лимит составил 8500 километров, что позволило организовать около 100 </w:t>
      </w:r>
      <w:proofErr w:type="spellStart"/>
      <w:r w:rsidRPr="004A2A72">
        <w:rPr>
          <w:rFonts w:ascii="Times New Roman" w:hAnsi="Times New Roman"/>
          <w:sz w:val="26"/>
          <w:szCs w:val="26"/>
        </w:rPr>
        <w:t>внемаршрутных</w:t>
      </w:r>
      <w:proofErr w:type="spellEnd"/>
      <w:r w:rsidRPr="004A2A72">
        <w:rPr>
          <w:rFonts w:ascii="Times New Roman" w:hAnsi="Times New Roman"/>
          <w:sz w:val="26"/>
          <w:szCs w:val="26"/>
        </w:rPr>
        <w:t xml:space="preserve"> рейса.</w:t>
      </w:r>
    </w:p>
    <w:p w:rsidR="00534EAA" w:rsidRPr="004A2A72" w:rsidRDefault="00534EAA" w:rsidP="00D2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6"/>
          <w:szCs w:val="26"/>
        </w:rPr>
      </w:pPr>
      <w:r w:rsidRPr="004A2A72">
        <w:rPr>
          <w:rFonts w:ascii="Times New Roman" w:eastAsia="TimesNewRomanPSMT" w:hAnsi="Times New Roman"/>
          <w:b/>
          <w:sz w:val="26"/>
          <w:szCs w:val="26"/>
        </w:rPr>
        <w:t>3.5. Создание условий для психологического сопровождения системы образования района.</w:t>
      </w:r>
    </w:p>
    <w:p w:rsidR="00534EAA" w:rsidRPr="004A2A72" w:rsidRDefault="00534EAA" w:rsidP="00534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4A2A72">
        <w:rPr>
          <w:rFonts w:ascii="Times New Roman" w:eastAsia="TimesNewRomanPSMT" w:hAnsi="Times New Roman"/>
          <w:sz w:val="26"/>
          <w:szCs w:val="26"/>
        </w:rPr>
        <w:t xml:space="preserve">Психолого-педагогическое сопровождение в общеобразовательных учреждениях в рамках реализации ФГОС - является неотъемлемой частью образовательного процесса. Психолого-педагогическое сопровождение сегодня </w:t>
      </w:r>
      <w:r w:rsidRPr="004A2A72">
        <w:rPr>
          <w:rFonts w:ascii="Times New Roman" w:eastAsia="TimesNewRomanPSMT" w:hAnsi="Times New Roman"/>
          <w:sz w:val="26"/>
          <w:szCs w:val="26"/>
        </w:rPr>
        <w:lastRenderedPageBreak/>
        <w:t>выступает как комплексная технология, особая культура поддержки и помощи ребенку в решении задач развития, обучения, воспитания, социализации. Федеральные государственные образовательные стандарты выделяют психолого-педагогическое сопровождение в качестве обязательного требования к условиям организации образовательного процесса.</w:t>
      </w:r>
    </w:p>
    <w:p w:rsidR="00534EAA" w:rsidRPr="004A2A72" w:rsidRDefault="00534EAA" w:rsidP="00534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4A2A72">
        <w:rPr>
          <w:rFonts w:ascii="Times New Roman" w:eastAsia="TimesNewRomanPSMT" w:hAnsi="Times New Roman"/>
          <w:sz w:val="26"/>
          <w:szCs w:val="26"/>
        </w:rPr>
        <w:t>В 2016/17 учебном году в системе образования Жуковского района психолого-педагогическое сопровождение образовательного процесса обеспечивали педагоги-психологи образовательных организаций. По сравнению с прошлым годом количество психологов образования в районе существенно не изменилось и остается относительно стабильным.</w:t>
      </w:r>
    </w:p>
    <w:p w:rsidR="00534EAA" w:rsidRPr="004A2A72" w:rsidRDefault="00534EAA" w:rsidP="00534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4A2A72">
        <w:rPr>
          <w:rFonts w:ascii="Times New Roman" w:eastAsia="TimesNewRomanPSMT" w:hAnsi="Times New Roman"/>
          <w:sz w:val="26"/>
          <w:szCs w:val="26"/>
        </w:rPr>
        <w:t>Научно-методическое и информационное сопровождение, повышение квалификации специалистов психолого-педагогического сопровождения обеспечивает структурное подразделение государственного автономного образовательного учреждения дополнительного профессионального образования «Калужский го</w:t>
      </w:r>
      <w:r w:rsidR="004A2A72">
        <w:rPr>
          <w:rFonts w:ascii="Times New Roman" w:eastAsia="TimesNewRomanPSMT" w:hAnsi="Times New Roman"/>
          <w:sz w:val="26"/>
          <w:szCs w:val="26"/>
        </w:rPr>
        <w:t xml:space="preserve">сударственный институт </w:t>
      </w:r>
      <w:proofErr w:type="spellStart"/>
      <w:r w:rsidR="004A2A72">
        <w:rPr>
          <w:rFonts w:ascii="Times New Roman" w:eastAsia="TimesNewRomanPSMT" w:hAnsi="Times New Roman"/>
          <w:sz w:val="26"/>
          <w:szCs w:val="26"/>
        </w:rPr>
        <w:t>развити</w:t>
      </w:r>
      <w:proofErr w:type="spellEnd"/>
      <w:r w:rsidR="00595DC1" w:rsidRPr="004A2A72">
        <w:rPr>
          <w:rFonts w:ascii="Times New Roman" w:eastAsia="TimesNewRomanPSMT" w:hAnsi="Times New Roman"/>
          <w:sz w:val="26"/>
          <w:szCs w:val="26"/>
        </w:rPr>
        <w:t xml:space="preserve"> </w:t>
      </w:r>
      <w:r w:rsidRPr="004A2A72">
        <w:rPr>
          <w:rFonts w:ascii="Times New Roman" w:eastAsia="TimesNewRomanPSMT" w:hAnsi="Times New Roman"/>
          <w:sz w:val="26"/>
          <w:szCs w:val="26"/>
        </w:rPr>
        <w:t>образования» — Психологическая служба здоровья.</w:t>
      </w:r>
    </w:p>
    <w:p w:rsidR="00534EAA" w:rsidRPr="004A2A72" w:rsidRDefault="00534EAA" w:rsidP="00534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4A2A72">
        <w:rPr>
          <w:rFonts w:ascii="Times New Roman" w:hAnsi="Times New Roman"/>
          <w:iCs/>
          <w:sz w:val="26"/>
          <w:szCs w:val="26"/>
        </w:rPr>
        <w:t>Приоритетными направлениями психолого-педагогического сопровождения в 201</w:t>
      </w:r>
      <w:r w:rsidR="00FB2CC1" w:rsidRPr="004A2A72">
        <w:rPr>
          <w:rFonts w:ascii="Times New Roman" w:hAnsi="Times New Roman"/>
          <w:iCs/>
          <w:sz w:val="26"/>
          <w:szCs w:val="26"/>
        </w:rPr>
        <w:t>6</w:t>
      </w:r>
      <w:r w:rsidRPr="004A2A72">
        <w:rPr>
          <w:rFonts w:ascii="Times New Roman" w:hAnsi="Times New Roman"/>
          <w:iCs/>
          <w:sz w:val="26"/>
          <w:szCs w:val="26"/>
        </w:rPr>
        <w:t>/1</w:t>
      </w:r>
      <w:r w:rsidR="00FB2CC1" w:rsidRPr="004A2A72">
        <w:rPr>
          <w:rFonts w:ascii="Times New Roman" w:hAnsi="Times New Roman"/>
          <w:iCs/>
          <w:sz w:val="26"/>
          <w:szCs w:val="26"/>
        </w:rPr>
        <w:t>7</w:t>
      </w:r>
      <w:r w:rsidRPr="004A2A72">
        <w:rPr>
          <w:rFonts w:ascii="Times New Roman" w:hAnsi="Times New Roman"/>
          <w:iCs/>
          <w:sz w:val="26"/>
          <w:szCs w:val="26"/>
        </w:rPr>
        <w:t xml:space="preserve"> учебном году </w:t>
      </w:r>
      <w:r w:rsidRPr="004A2A72">
        <w:rPr>
          <w:rFonts w:ascii="Times New Roman" w:eastAsia="TimesNewRomanPSMT" w:hAnsi="Times New Roman"/>
          <w:sz w:val="26"/>
          <w:szCs w:val="26"/>
        </w:rPr>
        <w:t xml:space="preserve">были: психологическая диагностика; психологическое просвещение; консультирование; </w:t>
      </w:r>
      <w:proofErr w:type="spellStart"/>
      <w:r w:rsidRPr="004A2A72">
        <w:rPr>
          <w:rFonts w:ascii="Times New Roman" w:eastAsia="TimesNewRomanPSMT" w:hAnsi="Times New Roman"/>
          <w:sz w:val="26"/>
          <w:szCs w:val="26"/>
        </w:rPr>
        <w:t>психокоррекционная</w:t>
      </w:r>
      <w:proofErr w:type="spellEnd"/>
      <w:r w:rsidRPr="004A2A72">
        <w:rPr>
          <w:rFonts w:ascii="Times New Roman" w:eastAsia="TimesNewRomanPSMT" w:hAnsi="Times New Roman"/>
          <w:sz w:val="26"/>
          <w:szCs w:val="26"/>
        </w:rPr>
        <w:t xml:space="preserve"> работа; организационно-методическая работа.</w:t>
      </w:r>
    </w:p>
    <w:p w:rsidR="00534EAA" w:rsidRPr="004A2A72" w:rsidRDefault="00534EAA" w:rsidP="00534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2A72">
        <w:rPr>
          <w:rFonts w:ascii="Times New Roman" w:eastAsia="TimesNewRomanPSMT" w:hAnsi="Times New Roman"/>
          <w:sz w:val="26"/>
          <w:szCs w:val="26"/>
        </w:rPr>
        <w:t>К актуальным задачам деятельности специалистов психологической службы образования в современных условиях относятся: обеспечение своевременного выявления резервов психологического развития детей и их использования в обучении и воспитании; своевременный контроль соответствия процессов обучения и воспитания природным и социальным закономерностям психического развития детей; выявление и устранение факторов, которые могут вести к отклонениям от нормального психического развития ребенка, оказание прямой психологической помощи участникам образовательного процесса: ученикам, учителям, родителям и представителям администрации.</w:t>
      </w:r>
    </w:p>
    <w:p w:rsidR="008154AC" w:rsidRPr="004A2A72" w:rsidRDefault="00FB2CC1" w:rsidP="0059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A72">
        <w:rPr>
          <w:rFonts w:ascii="Times New Roman" w:eastAsia="TimesNewRomanPSMT" w:hAnsi="Times New Roman"/>
          <w:sz w:val="26"/>
          <w:szCs w:val="26"/>
        </w:rPr>
        <w:t xml:space="preserve">На базе УМЦ организована </w:t>
      </w:r>
      <w:r w:rsidRPr="004A2A72">
        <w:rPr>
          <w:rFonts w:ascii="Times New Roman" w:hAnsi="Times New Roman" w:cs="Times New Roman"/>
          <w:sz w:val="26"/>
          <w:szCs w:val="26"/>
        </w:rPr>
        <w:t>р</w:t>
      </w:r>
      <w:r w:rsidR="008154AC" w:rsidRPr="004A2A72">
        <w:rPr>
          <w:rFonts w:ascii="Times New Roman" w:hAnsi="Times New Roman" w:cs="Times New Roman"/>
          <w:sz w:val="26"/>
          <w:szCs w:val="26"/>
        </w:rPr>
        <w:t xml:space="preserve">абота территориальной </w:t>
      </w:r>
      <w:proofErr w:type="spellStart"/>
      <w:r w:rsidR="008154AC" w:rsidRPr="004A2A72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="008154AC" w:rsidRPr="004A2A72">
        <w:rPr>
          <w:rFonts w:ascii="Times New Roman" w:hAnsi="Times New Roman" w:cs="Times New Roman"/>
          <w:sz w:val="26"/>
          <w:szCs w:val="26"/>
        </w:rPr>
        <w:t xml:space="preserve"> комиссии Жуковского района.</w:t>
      </w:r>
      <w:r w:rsidRPr="004A2A72">
        <w:rPr>
          <w:rFonts w:ascii="Times New Roman" w:hAnsi="Times New Roman" w:cs="Times New Roman"/>
          <w:sz w:val="26"/>
          <w:szCs w:val="26"/>
        </w:rPr>
        <w:t xml:space="preserve"> </w:t>
      </w:r>
      <w:r w:rsidR="008154AC" w:rsidRPr="004A2A7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В своей деятельности    </w:t>
      </w:r>
      <w:r w:rsidR="008154AC" w:rsidRPr="004A2A72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Территориальная  </w:t>
      </w:r>
      <w:proofErr w:type="spellStart"/>
      <w:r w:rsidR="008154AC" w:rsidRPr="004A2A72">
        <w:rPr>
          <w:rFonts w:ascii="Times New Roman" w:hAnsi="Times New Roman" w:cs="Times New Roman"/>
          <w:color w:val="000000"/>
          <w:spacing w:val="-5"/>
          <w:sz w:val="26"/>
          <w:szCs w:val="26"/>
        </w:rPr>
        <w:t>психолого-медико-педагогическая</w:t>
      </w:r>
      <w:proofErr w:type="spellEnd"/>
      <w:r w:rsidR="008154AC" w:rsidRPr="004A2A72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комиссия</w:t>
      </w:r>
      <w:r w:rsidR="008154AC" w:rsidRPr="004A2A72">
        <w:rPr>
          <w:rFonts w:ascii="Times New Roman" w:hAnsi="Times New Roman" w:cs="Times New Roman"/>
          <w:color w:val="000000"/>
          <w:sz w:val="26"/>
          <w:szCs w:val="26"/>
        </w:rPr>
        <w:t xml:space="preserve"> Жуковского района </w:t>
      </w:r>
      <w:r w:rsidR="008154AC" w:rsidRPr="004A2A72">
        <w:rPr>
          <w:rFonts w:ascii="Times New Roman" w:eastAsia="Times New Roman" w:hAnsi="Times New Roman" w:cs="Times New Roman"/>
          <w:spacing w:val="-5"/>
          <w:sz w:val="26"/>
          <w:szCs w:val="26"/>
        </w:rPr>
        <w:t>руководствуется ФЗ</w:t>
      </w:r>
      <w:r w:rsidRPr="004A2A7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от 29.12.2012 г. № 273</w:t>
      </w:r>
      <w:r w:rsidR="008154AC" w:rsidRPr="004A2A7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«Об о</w:t>
      </w:r>
      <w:r w:rsidRPr="004A2A7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бразовании в Российской Федерации», Положением о </w:t>
      </w:r>
      <w:proofErr w:type="spellStart"/>
      <w:r w:rsidR="008154AC" w:rsidRPr="004A2A72">
        <w:rPr>
          <w:rFonts w:ascii="Times New Roman" w:eastAsia="Times New Roman" w:hAnsi="Times New Roman" w:cs="Times New Roman"/>
          <w:spacing w:val="-5"/>
          <w:sz w:val="26"/>
          <w:szCs w:val="26"/>
        </w:rPr>
        <w:t>психолого-медико-педагогической</w:t>
      </w:r>
      <w:proofErr w:type="spellEnd"/>
      <w:r w:rsidR="008154AC" w:rsidRPr="004A2A7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комиссии, утвержденным приказом Министерства образования и науки Российской Федерации от 20 сентября 2013</w:t>
      </w:r>
      <w:r w:rsidRPr="004A2A7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8154AC" w:rsidRPr="004A2A72">
        <w:rPr>
          <w:rFonts w:ascii="Times New Roman" w:eastAsia="Times New Roman" w:hAnsi="Times New Roman" w:cs="Times New Roman"/>
          <w:spacing w:val="-5"/>
          <w:sz w:val="26"/>
          <w:szCs w:val="26"/>
        </w:rPr>
        <w:t>года № 1082. ТПМПК</w:t>
      </w:r>
      <w:r w:rsidRPr="004A2A7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proofErr w:type="gramStart"/>
      <w:r w:rsidR="008154AC" w:rsidRPr="004A2A72">
        <w:rPr>
          <w:rFonts w:ascii="Times New Roman" w:hAnsi="Times New Roman" w:cs="Times New Roman"/>
          <w:color w:val="000000"/>
          <w:sz w:val="26"/>
          <w:szCs w:val="26"/>
        </w:rPr>
        <w:t>создана</w:t>
      </w:r>
      <w:proofErr w:type="gramEnd"/>
      <w:r w:rsidR="008154AC" w:rsidRPr="004A2A72">
        <w:rPr>
          <w:rFonts w:ascii="Times New Roman" w:hAnsi="Times New Roman" w:cs="Times New Roman"/>
          <w:color w:val="000000"/>
          <w:sz w:val="26"/>
          <w:szCs w:val="26"/>
        </w:rPr>
        <w:t xml:space="preserve"> в целях своевременного выявления детей с </w:t>
      </w:r>
      <w:r w:rsidR="008154AC" w:rsidRPr="004A2A7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ограниченными возможностями здоровья и </w:t>
      </w:r>
      <w:r w:rsidR="008154AC" w:rsidRPr="004A2A72">
        <w:rPr>
          <w:rFonts w:ascii="Times New Roman" w:hAnsi="Times New Roman" w:cs="Times New Roman"/>
          <w:color w:val="000000"/>
          <w:sz w:val="26"/>
          <w:szCs w:val="26"/>
        </w:rPr>
        <w:t xml:space="preserve">(или) отклонениями в поведении, проведения их комплексного </w:t>
      </w:r>
      <w:proofErr w:type="spellStart"/>
      <w:r w:rsidR="008154AC" w:rsidRPr="004A2A72">
        <w:rPr>
          <w:rFonts w:ascii="Times New Roman" w:hAnsi="Times New Roman" w:cs="Times New Roman"/>
          <w:color w:val="000000"/>
          <w:sz w:val="26"/>
          <w:szCs w:val="26"/>
        </w:rPr>
        <w:t>психолого-медико-педагогического</w:t>
      </w:r>
      <w:proofErr w:type="spellEnd"/>
      <w:r w:rsidR="008154AC" w:rsidRPr="004A2A72">
        <w:rPr>
          <w:rFonts w:ascii="Times New Roman" w:hAnsi="Times New Roman" w:cs="Times New Roman"/>
          <w:color w:val="000000"/>
          <w:sz w:val="26"/>
          <w:szCs w:val="26"/>
        </w:rPr>
        <w:t xml:space="preserve"> обследования и подготовки по результатам обследования рекомендаций по организации их обучения и воспитания, а также подтверждения, уточнения или изменения ранее данных рекомендаций.</w:t>
      </w:r>
    </w:p>
    <w:p w:rsidR="008154AC" w:rsidRPr="004A2A72" w:rsidRDefault="00623D18" w:rsidP="00815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 w:rsidRPr="004A2A72">
        <w:rPr>
          <w:rFonts w:ascii="Times New Roman" w:hAnsi="Times New Roman" w:cs="Times New Roman"/>
          <w:color w:val="000000"/>
          <w:sz w:val="26"/>
          <w:szCs w:val="26"/>
        </w:rPr>
        <w:t>За 2016-2017 учебный</w:t>
      </w:r>
      <w:r w:rsidR="00595DC1" w:rsidRPr="004A2A72">
        <w:rPr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 w:rsidR="008154AC" w:rsidRPr="004A2A72">
        <w:rPr>
          <w:rFonts w:ascii="Times New Roman" w:hAnsi="Times New Roman" w:cs="Times New Roman"/>
          <w:color w:val="000000"/>
          <w:sz w:val="26"/>
          <w:szCs w:val="26"/>
        </w:rPr>
        <w:t>проведено 7 заседаний ТПМПК, обследовано</w:t>
      </w:r>
      <w:r w:rsidR="00595DC1" w:rsidRPr="004A2A7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8154AC" w:rsidRPr="004A2A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54AC" w:rsidRPr="004A2A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62 </w:t>
      </w:r>
      <w:r w:rsidR="008154AC" w:rsidRPr="004A2A72">
        <w:rPr>
          <w:rFonts w:ascii="Times New Roman" w:hAnsi="Times New Roman" w:cs="Times New Roman"/>
          <w:color w:val="000000"/>
          <w:sz w:val="26"/>
          <w:szCs w:val="26"/>
        </w:rPr>
        <w:t xml:space="preserve">ребенка. </w:t>
      </w:r>
      <w:proofErr w:type="gramStart"/>
      <w:r w:rsidR="008154AC" w:rsidRPr="004A2A72">
        <w:rPr>
          <w:rFonts w:ascii="Times New Roman" w:hAnsi="Times New Roman" w:cs="Times New Roman"/>
          <w:color w:val="000000"/>
          <w:sz w:val="26"/>
          <w:szCs w:val="26"/>
        </w:rPr>
        <w:t>Из них 6 детей</w:t>
      </w:r>
      <w:r w:rsidRPr="004A2A7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154AC" w:rsidRPr="004A2A72">
        <w:rPr>
          <w:rFonts w:ascii="Times New Roman" w:hAnsi="Times New Roman" w:cs="Times New Roman"/>
          <w:color w:val="000000"/>
          <w:sz w:val="26"/>
          <w:szCs w:val="26"/>
        </w:rPr>
        <w:t xml:space="preserve"> не достигших 6,5 лет детей на  готовность к школьному о</w:t>
      </w:r>
      <w:r w:rsidR="00595DC1" w:rsidRPr="004A2A72">
        <w:rPr>
          <w:rFonts w:ascii="Times New Roman" w:hAnsi="Times New Roman" w:cs="Times New Roman"/>
          <w:color w:val="000000"/>
          <w:sz w:val="26"/>
          <w:szCs w:val="26"/>
        </w:rPr>
        <w:t>бучению в более раннем возрасте</w:t>
      </w:r>
      <w:r w:rsidR="008154AC" w:rsidRPr="004A2A7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154AC" w:rsidRPr="004A2A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23 </w:t>
      </w:r>
      <w:r w:rsidR="008154AC" w:rsidRPr="004A2A72">
        <w:rPr>
          <w:rFonts w:ascii="Times New Roman" w:hAnsi="Times New Roman" w:cs="Times New Roman"/>
          <w:color w:val="000000"/>
          <w:sz w:val="26"/>
          <w:szCs w:val="26"/>
        </w:rPr>
        <w:t xml:space="preserve">ребенка с проблемами обучения и </w:t>
      </w:r>
      <w:r w:rsidR="00595DC1" w:rsidRPr="004A2A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8154AC" w:rsidRPr="004A2A7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33 </w:t>
      </w:r>
      <w:r w:rsidR="008154AC" w:rsidRPr="004A2A72">
        <w:rPr>
          <w:rFonts w:ascii="Times New Roman" w:hAnsi="Times New Roman" w:cs="Times New Roman"/>
          <w:color w:val="000000"/>
          <w:sz w:val="26"/>
          <w:szCs w:val="26"/>
        </w:rPr>
        <w:t xml:space="preserve">обучающихся 9-х классов </w:t>
      </w:r>
      <w:r w:rsidR="00595DC1" w:rsidRPr="004A2A7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для отнесения </w:t>
      </w:r>
      <w:r w:rsidR="008154AC" w:rsidRPr="004A2A7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их к категории лиц с ограниченными возможностями здоровья и создания для них особых условий прохождения государ</w:t>
      </w:r>
      <w:r w:rsidR="00595DC1" w:rsidRPr="004A2A7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ственной итоговой аттестации по</w:t>
      </w:r>
      <w:r w:rsidR="008154AC" w:rsidRPr="004A2A7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образовательным программам основного общего образования. </w:t>
      </w:r>
      <w:proofErr w:type="gramEnd"/>
    </w:p>
    <w:p w:rsidR="008154AC" w:rsidRPr="004A2A72" w:rsidRDefault="008154AC" w:rsidP="0081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A7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lastRenderedPageBreak/>
        <w:t xml:space="preserve">По результатам </w:t>
      </w:r>
      <w:r w:rsidR="00595DC1" w:rsidRPr="004A2A7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обследования </w:t>
      </w:r>
      <w:r w:rsidRPr="004A2A7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33 выпускника </w:t>
      </w:r>
      <w:r w:rsidRPr="004A2A72">
        <w:rPr>
          <w:rFonts w:ascii="Times New Roman" w:hAnsi="Times New Roman" w:cs="Times New Roman"/>
          <w:sz w:val="26"/>
          <w:szCs w:val="26"/>
        </w:rPr>
        <w:t>относятся к категории обучающихся с ограниченными возможностями здоровья и им рекомендовано государственную итоговую аттестацию провести в форме ОГЭ (ГВЭ) в особых условиях в соответствии с Порядком ГИА-9, утвержденным приказом Министерства образования и науки РФ от 25.12.2013 г. №  1394. 23 ребенка  обследованы в связи с проблемами в обучении.</w:t>
      </w:r>
      <w:proofErr w:type="gramEnd"/>
      <w:r w:rsidRPr="004A2A72">
        <w:rPr>
          <w:rFonts w:ascii="Times New Roman" w:hAnsi="Times New Roman" w:cs="Times New Roman"/>
          <w:sz w:val="26"/>
          <w:szCs w:val="26"/>
        </w:rPr>
        <w:t xml:space="preserve"> По заключению ТПМПК </w:t>
      </w:r>
      <w:r w:rsidR="00595DC1" w:rsidRPr="004A2A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A2A72">
        <w:rPr>
          <w:rFonts w:ascii="Times New Roman" w:hAnsi="Times New Roman" w:cs="Times New Roman"/>
          <w:sz w:val="26"/>
          <w:szCs w:val="26"/>
        </w:rPr>
        <w:t xml:space="preserve">23 ребенка относится к категории </w:t>
      </w:r>
      <w:proofErr w:type="gramStart"/>
      <w:r w:rsidRPr="004A2A7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A2A72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здоровья. </w:t>
      </w:r>
      <w:r w:rsidRPr="004A2A7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Следует отметить, что большей части детей, обратившихся в ТПМПК, рекомендовано </w:t>
      </w:r>
      <w:proofErr w:type="gramStart"/>
      <w:r w:rsidRPr="004A2A72">
        <w:rPr>
          <w:rFonts w:ascii="Times New Roman" w:eastAsia="Times New Roman" w:hAnsi="Times New Roman" w:cs="Times New Roman"/>
          <w:spacing w:val="-5"/>
          <w:sz w:val="26"/>
          <w:szCs w:val="26"/>
        </w:rPr>
        <w:t>обучение</w:t>
      </w:r>
      <w:proofErr w:type="gramEnd"/>
      <w:r w:rsidRPr="004A2A7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по</w:t>
      </w:r>
      <w:r w:rsidRPr="004A2A72">
        <w:rPr>
          <w:rFonts w:ascii="Times New Roman" w:hAnsi="Times New Roman" w:cs="Times New Roman"/>
          <w:sz w:val="26"/>
          <w:szCs w:val="26"/>
        </w:rPr>
        <w:t xml:space="preserve"> адаптированной образовательной программе для детей с нарушен</w:t>
      </w:r>
      <w:r w:rsidR="00595DC1" w:rsidRPr="004A2A72">
        <w:rPr>
          <w:rFonts w:ascii="Times New Roman" w:hAnsi="Times New Roman" w:cs="Times New Roman"/>
          <w:sz w:val="26"/>
          <w:szCs w:val="26"/>
        </w:rPr>
        <w:t xml:space="preserve">ием интеллектуального развития </w:t>
      </w:r>
      <w:r w:rsidRPr="004A2A72">
        <w:rPr>
          <w:rFonts w:ascii="Times New Roman" w:hAnsi="Times New Roman" w:cs="Times New Roman"/>
          <w:sz w:val="26"/>
          <w:szCs w:val="26"/>
        </w:rPr>
        <w:t xml:space="preserve">- </w:t>
      </w:r>
      <w:r w:rsidRPr="004A2A72">
        <w:rPr>
          <w:rFonts w:ascii="Times New Roman" w:hAnsi="Times New Roman" w:cs="Times New Roman"/>
          <w:b/>
          <w:sz w:val="26"/>
          <w:szCs w:val="26"/>
        </w:rPr>
        <w:t xml:space="preserve">17 </w:t>
      </w:r>
      <w:r w:rsidRPr="004A2A72">
        <w:rPr>
          <w:rFonts w:ascii="Times New Roman" w:hAnsi="Times New Roman" w:cs="Times New Roman"/>
          <w:sz w:val="26"/>
          <w:szCs w:val="26"/>
        </w:rPr>
        <w:t>чел., а также:</w:t>
      </w:r>
    </w:p>
    <w:p w:rsidR="008154AC" w:rsidRPr="004A2A72" w:rsidRDefault="008154AC" w:rsidP="004A2A72">
      <w:pPr>
        <w:pStyle w:val="aa"/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A72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4A2A72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для детей с задержкой психического развития  - </w:t>
      </w:r>
      <w:r w:rsidRPr="004A2A72">
        <w:rPr>
          <w:rFonts w:ascii="Times New Roman" w:hAnsi="Times New Roman" w:cs="Times New Roman"/>
          <w:b/>
          <w:sz w:val="26"/>
          <w:szCs w:val="26"/>
        </w:rPr>
        <w:t>4</w:t>
      </w:r>
      <w:r w:rsidRPr="004A2A7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8154AC" w:rsidRPr="004A2A72" w:rsidRDefault="008154AC" w:rsidP="004A2A72">
      <w:pPr>
        <w:pStyle w:val="aa"/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2A72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4A2A72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для детей с нарушением речи- </w:t>
      </w:r>
      <w:r w:rsidRPr="004A2A72">
        <w:rPr>
          <w:rFonts w:ascii="Times New Roman" w:hAnsi="Times New Roman" w:cs="Times New Roman"/>
          <w:b/>
          <w:sz w:val="26"/>
          <w:szCs w:val="26"/>
        </w:rPr>
        <w:t>2</w:t>
      </w:r>
      <w:r w:rsidRPr="004A2A7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8154AC" w:rsidRPr="004A2A72" w:rsidRDefault="008154AC" w:rsidP="004A2A72">
      <w:pPr>
        <w:pStyle w:val="aa"/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A72">
        <w:rPr>
          <w:rFonts w:ascii="Times New Roman" w:hAnsi="Times New Roman" w:cs="Times New Roman"/>
          <w:sz w:val="26"/>
          <w:szCs w:val="26"/>
        </w:rPr>
        <w:t xml:space="preserve">Повторное прохождение ТПМПК в 2018 г.- </w:t>
      </w:r>
      <w:r w:rsidRPr="004A2A72">
        <w:rPr>
          <w:rFonts w:ascii="Times New Roman" w:hAnsi="Times New Roman" w:cs="Times New Roman"/>
          <w:b/>
          <w:sz w:val="26"/>
          <w:szCs w:val="26"/>
        </w:rPr>
        <w:t>1</w:t>
      </w:r>
      <w:r w:rsidRPr="004A2A7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8154AC" w:rsidRPr="004A2A72" w:rsidRDefault="008154AC" w:rsidP="004A2A72">
      <w:pPr>
        <w:pStyle w:val="aa"/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A72">
        <w:rPr>
          <w:rFonts w:ascii="Times New Roman" w:hAnsi="Times New Roman" w:cs="Times New Roman"/>
          <w:sz w:val="26"/>
          <w:szCs w:val="26"/>
        </w:rPr>
        <w:t xml:space="preserve">Обследование у детского психиатра в КОПБ – </w:t>
      </w:r>
      <w:r w:rsidRPr="004A2A72">
        <w:rPr>
          <w:rFonts w:ascii="Times New Roman" w:hAnsi="Times New Roman" w:cs="Times New Roman"/>
          <w:b/>
          <w:sz w:val="26"/>
          <w:szCs w:val="26"/>
        </w:rPr>
        <w:t>2</w:t>
      </w:r>
      <w:r w:rsidRPr="004A2A7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90475D" w:rsidRPr="004A2A72" w:rsidRDefault="0090475D" w:rsidP="004A2A72">
      <w:pPr>
        <w:ind w:firstLine="709"/>
        <w:rPr>
          <w:rFonts w:ascii="Times New Roman" w:hAnsi="Times New Roman"/>
          <w:sz w:val="26"/>
          <w:szCs w:val="26"/>
        </w:rPr>
      </w:pPr>
    </w:p>
    <w:p w:rsidR="00595DC1" w:rsidRPr="00090B86" w:rsidRDefault="00595DC1" w:rsidP="002F56B5">
      <w:pPr>
        <w:rPr>
          <w:rFonts w:ascii="Times New Roman" w:hAnsi="Times New Roman"/>
          <w:sz w:val="26"/>
          <w:szCs w:val="26"/>
        </w:rPr>
      </w:pPr>
    </w:p>
    <w:p w:rsidR="00595DC1" w:rsidRPr="00090B86" w:rsidRDefault="00595DC1" w:rsidP="002F56B5">
      <w:pPr>
        <w:rPr>
          <w:rFonts w:ascii="Times New Roman" w:hAnsi="Times New Roman"/>
          <w:sz w:val="26"/>
          <w:szCs w:val="26"/>
        </w:rPr>
      </w:pPr>
    </w:p>
    <w:p w:rsidR="00595DC1" w:rsidRPr="00090B86" w:rsidRDefault="00595DC1" w:rsidP="002F56B5">
      <w:pPr>
        <w:rPr>
          <w:rFonts w:ascii="Times New Roman" w:hAnsi="Times New Roman"/>
          <w:sz w:val="26"/>
          <w:szCs w:val="26"/>
        </w:rPr>
      </w:pPr>
    </w:p>
    <w:p w:rsidR="00595DC1" w:rsidRPr="00090B86" w:rsidRDefault="00595DC1" w:rsidP="002F56B5">
      <w:pPr>
        <w:rPr>
          <w:rFonts w:ascii="Times New Roman" w:hAnsi="Times New Roman"/>
          <w:sz w:val="26"/>
          <w:szCs w:val="26"/>
        </w:rPr>
      </w:pPr>
    </w:p>
    <w:p w:rsidR="00595DC1" w:rsidRPr="00090B86" w:rsidRDefault="00595DC1" w:rsidP="002F56B5">
      <w:pPr>
        <w:rPr>
          <w:rFonts w:ascii="Times New Roman" w:hAnsi="Times New Roman"/>
          <w:sz w:val="26"/>
          <w:szCs w:val="26"/>
        </w:rPr>
      </w:pPr>
    </w:p>
    <w:p w:rsidR="00595DC1" w:rsidRPr="00090B86" w:rsidRDefault="00595DC1" w:rsidP="002F56B5">
      <w:pPr>
        <w:rPr>
          <w:rFonts w:ascii="Times New Roman" w:hAnsi="Times New Roman"/>
          <w:sz w:val="26"/>
          <w:szCs w:val="26"/>
        </w:rPr>
      </w:pPr>
    </w:p>
    <w:p w:rsidR="00595DC1" w:rsidRPr="00090B86" w:rsidRDefault="00595DC1" w:rsidP="002F56B5">
      <w:pPr>
        <w:rPr>
          <w:rFonts w:ascii="Times New Roman" w:hAnsi="Times New Roman"/>
          <w:sz w:val="26"/>
          <w:szCs w:val="26"/>
        </w:rPr>
      </w:pPr>
    </w:p>
    <w:p w:rsidR="00595DC1" w:rsidRPr="00090B86" w:rsidRDefault="00595DC1" w:rsidP="002F56B5">
      <w:pPr>
        <w:rPr>
          <w:rFonts w:ascii="Times New Roman" w:hAnsi="Times New Roman"/>
          <w:sz w:val="26"/>
          <w:szCs w:val="26"/>
        </w:rPr>
      </w:pPr>
    </w:p>
    <w:p w:rsidR="00595DC1" w:rsidRPr="00090B86" w:rsidRDefault="00595DC1" w:rsidP="002F56B5">
      <w:pPr>
        <w:rPr>
          <w:rFonts w:ascii="Times New Roman" w:hAnsi="Times New Roman"/>
          <w:sz w:val="26"/>
          <w:szCs w:val="26"/>
        </w:rPr>
      </w:pPr>
    </w:p>
    <w:p w:rsidR="00595DC1" w:rsidRPr="00090B86" w:rsidRDefault="00595DC1" w:rsidP="002F56B5">
      <w:pPr>
        <w:rPr>
          <w:rFonts w:ascii="Times New Roman" w:hAnsi="Times New Roman"/>
          <w:sz w:val="26"/>
          <w:szCs w:val="26"/>
        </w:rPr>
      </w:pPr>
    </w:p>
    <w:p w:rsidR="00595DC1" w:rsidRPr="00090B86" w:rsidRDefault="00595DC1" w:rsidP="002F56B5">
      <w:pPr>
        <w:rPr>
          <w:rFonts w:ascii="Times New Roman" w:hAnsi="Times New Roman"/>
          <w:sz w:val="26"/>
          <w:szCs w:val="26"/>
        </w:rPr>
      </w:pPr>
    </w:p>
    <w:p w:rsidR="00595DC1" w:rsidRPr="00090B86" w:rsidRDefault="00595DC1" w:rsidP="002F56B5">
      <w:pPr>
        <w:rPr>
          <w:rFonts w:ascii="Times New Roman" w:hAnsi="Times New Roman"/>
          <w:sz w:val="26"/>
          <w:szCs w:val="26"/>
        </w:rPr>
      </w:pPr>
    </w:p>
    <w:p w:rsidR="00595DC1" w:rsidRPr="00090B86" w:rsidRDefault="00595DC1" w:rsidP="002F56B5">
      <w:pPr>
        <w:rPr>
          <w:rFonts w:ascii="Times New Roman" w:hAnsi="Times New Roman"/>
          <w:sz w:val="26"/>
          <w:szCs w:val="26"/>
        </w:rPr>
      </w:pPr>
    </w:p>
    <w:p w:rsidR="00595DC1" w:rsidRPr="00090B86" w:rsidRDefault="00595DC1" w:rsidP="002F56B5">
      <w:pPr>
        <w:rPr>
          <w:rFonts w:ascii="Times New Roman" w:hAnsi="Times New Roman"/>
          <w:sz w:val="26"/>
          <w:szCs w:val="26"/>
        </w:rPr>
      </w:pPr>
    </w:p>
    <w:p w:rsidR="00595DC1" w:rsidRDefault="00595DC1" w:rsidP="002F56B5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4A2A72" w:rsidRPr="00090B86" w:rsidRDefault="004A2A72" w:rsidP="002F56B5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90475D" w:rsidRPr="002078C0" w:rsidRDefault="0090475D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  <w:r w:rsidRPr="002078C0"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  <w:lastRenderedPageBreak/>
        <w:t xml:space="preserve">Глава </w:t>
      </w:r>
      <w:r w:rsidR="002F56B5" w:rsidRPr="002078C0">
        <w:rPr>
          <w:rStyle w:val="74"/>
          <w:rFonts w:ascii="Times New Roman" w:hAnsi="Times New Roman" w:cs="Times New Roman"/>
          <w:b/>
          <w:color w:val="000000"/>
          <w:sz w:val="52"/>
          <w:szCs w:val="52"/>
          <w:lang w:val="en-US"/>
        </w:rPr>
        <w:t>I</w:t>
      </w:r>
      <w:r w:rsidRPr="002078C0">
        <w:rPr>
          <w:rStyle w:val="74"/>
          <w:rFonts w:ascii="Times New Roman" w:hAnsi="Times New Roman" w:cs="Times New Roman"/>
          <w:b/>
          <w:color w:val="000000"/>
          <w:sz w:val="52"/>
          <w:szCs w:val="52"/>
          <w:lang w:val="en-US"/>
        </w:rPr>
        <w:t>V</w:t>
      </w:r>
    </w:p>
    <w:p w:rsidR="0090475D" w:rsidRPr="002078C0" w:rsidRDefault="0090475D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  <w:r w:rsidRPr="002078C0"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  <w:t>Кадровая политика</w:t>
      </w: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621D26" w:rsidRPr="004A2A72" w:rsidRDefault="00621D26" w:rsidP="002078C0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  <w:r w:rsidRPr="004A2A72"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4.1. Создание условий для закрепления в профессии и </w:t>
      </w:r>
      <w:proofErr w:type="spellStart"/>
      <w:r w:rsidRPr="004A2A72"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  <w:t>компетентностного</w:t>
      </w:r>
      <w:proofErr w:type="spellEnd"/>
      <w:r w:rsidRPr="004A2A72"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  <w:t xml:space="preserve"> развития молодых педагогов.</w:t>
      </w:r>
    </w:p>
    <w:p w:rsidR="002F56B5" w:rsidRPr="004A2A72" w:rsidRDefault="002F56B5" w:rsidP="002078C0">
      <w:pPr>
        <w:pStyle w:val="a9"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bookmarkStart w:id="4" w:name="bookmark68"/>
      <w:r w:rsidRPr="004A2A72">
        <w:rPr>
          <w:rStyle w:val="52"/>
          <w:bCs w:val="0"/>
          <w:color w:val="000000"/>
          <w:sz w:val="26"/>
          <w:szCs w:val="26"/>
        </w:rPr>
        <w:t>4.2.Анализ итогов аттестации педагогических кадров</w:t>
      </w:r>
      <w:bookmarkEnd w:id="4"/>
      <w:r w:rsidR="00595DC1" w:rsidRPr="004A2A72">
        <w:rPr>
          <w:rStyle w:val="52"/>
          <w:bCs w:val="0"/>
          <w:color w:val="000000"/>
          <w:sz w:val="26"/>
          <w:szCs w:val="26"/>
        </w:rPr>
        <w:t>.</w:t>
      </w:r>
    </w:p>
    <w:p w:rsidR="002F56B5" w:rsidRPr="00E76310" w:rsidRDefault="002F56B5" w:rsidP="002F56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76310">
        <w:rPr>
          <w:rStyle w:val="86"/>
          <w:b w:val="0"/>
          <w:bCs w:val="0"/>
          <w:sz w:val="26"/>
          <w:szCs w:val="26"/>
        </w:rPr>
        <w:t xml:space="preserve">В соответствии с Порядком аттестации педагогических работников государственных и муниципальных образовательных учреждений (приказ </w:t>
      </w:r>
      <w:proofErr w:type="spellStart"/>
      <w:r w:rsidRPr="00E76310">
        <w:rPr>
          <w:rStyle w:val="86"/>
          <w:b w:val="0"/>
          <w:bCs w:val="0"/>
          <w:sz w:val="26"/>
          <w:szCs w:val="26"/>
        </w:rPr>
        <w:t>Минобрнауки</w:t>
      </w:r>
      <w:proofErr w:type="spellEnd"/>
      <w:r w:rsidRPr="00E76310">
        <w:rPr>
          <w:rStyle w:val="86"/>
          <w:b w:val="0"/>
          <w:bCs w:val="0"/>
          <w:sz w:val="26"/>
          <w:szCs w:val="26"/>
        </w:rPr>
        <w:t xml:space="preserve"> Российской Ф</w:t>
      </w:r>
      <w:r w:rsidR="00595DC1" w:rsidRPr="00E76310">
        <w:rPr>
          <w:rStyle w:val="86"/>
          <w:b w:val="0"/>
          <w:bCs w:val="0"/>
          <w:sz w:val="26"/>
          <w:szCs w:val="26"/>
        </w:rPr>
        <w:t>едерации от 07.04.2014 № 276),</w:t>
      </w:r>
      <w:r w:rsidRPr="00E76310">
        <w:rPr>
          <w:rStyle w:val="86"/>
          <w:b w:val="0"/>
          <w:bCs w:val="0"/>
          <w:sz w:val="26"/>
          <w:szCs w:val="26"/>
        </w:rPr>
        <w:t xml:space="preserve"> «Соглашением между министерством образования и науки Калужской области и Калужской областной организацией профсоюза работников народног</w:t>
      </w:r>
      <w:r w:rsidR="00595DC1" w:rsidRPr="00E76310">
        <w:rPr>
          <w:rStyle w:val="86"/>
          <w:b w:val="0"/>
          <w:bCs w:val="0"/>
          <w:sz w:val="26"/>
          <w:szCs w:val="26"/>
        </w:rPr>
        <w:t xml:space="preserve">о образования и науки Российской </w:t>
      </w:r>
      <w:r w:rsidRPr="00E76310">
        <w:rPr>
          <w:rStyle w:val="86"/>
          <w:b w:val="0"/>
          <w:bCs w:val="0"/>
          <w:sz w:val="26"/>
          <w:szCs w:val="26"/>
        </w:rPr>
        <w:t>Федерации по регулированию социально-трудовых и связан</w:t>
      </w:r>
      <w:r w:rsidR="00595DC1" w:rsidRPr="00E76310">
        <w:rPr>
          <w:rStyle w:val="86"/>
          <w:b w:val="0"/>
          <w:bCs w:val="0"/>
          <w:sz w:val="26"/>
          <w:szCs w:val="26"/>
        </w:rPr>
        <w:t>ных с ними экономических отноше</w:t>
      </w:r>
      <w:r w:rsidRPr="00E76310">
        <w:rPr>
          <w:rStyle w:val="86"/>
          <w:b w:val="0"/>
          <w:bCs w:val="0"/>
          <w:sz w:val="26"/>
          <w:szCs w:val="26"/>
        </w:rPr>
        <w:t>ний в от</w:t>
      </w:r>
      <w:r w:rsidR="00595DC1" w:rsidRPr="00E76310">
        <w:rPr>
          <w:rStyle w:val="86"/>
          <w:b w:val="0"/>
          <w:bCs w:val="0"/>
          <w:sz w:val="26"/>
          <w:szCs w:val="26"/>
        </w:rPr>
        <w:t xml:space="preserve">расли на 2014-2016 годы» </w:t>
      </w:r>
      <w:r w:rsidRPr="00E76310">
        <w:rPr>
          <w:rStyle w:val="86"/>
          <w:b w:val="0"/>
          <w:bCs w:val="0"/>
          <w:sz w:val="26"/>
          <w:szCs w:val="26"/>
        </w:rPr>
        <w:t>и «Соглашением между министерством образования и науки</w:t>
      </w:r>
      <w:proofErr w:type="gramEnd"/>
      <w:r w:rsidRPr="00E76310">
        <w:rPr>
          <w:rStyle w:val="86"/>
          <w:b w:val="0"/>
          <w:bCs w:val="0"/>
          <w:sz w:val="26"/>
          <w:szCs w:val="26"/>
        </w:rPr>
        <w:t xml:space="preserve"> Калужской области и Калужской областной организацией профсоюза работников народного образования и науки Россий</w:t>
      </w:r>
      <w:r w:rsidRPr="00E76310">
        <w:rPr>
          <w:rStyle w:val="86"/>
          <w:b w:val="0"/>
          <w:bCs w:val="0"/>
          <w:sz w:val="26"/>
          <w:szCs w:val="26"/>
        </w:rPr>
        <w:softHyphen/>
        <w:t>ской Федерации по регулированию социально-трудовых и связан</w:t>
      </w:r>
      <w:r w:rsidR="00595DC1" w:rsidRPr="00E76310">
        <w:rPr>
          <w:rStyle w:val="86"/>
          <w:b w:val="0"/>
          <w:bCs w:val="0"/>
          <w:sz w:val="26"/>
          <w:szCs w:val="26"/>
        </w:rPr>
        <w:t>ных с ними экономических отноше</w:t>
      </w:r>
      <w:r w:rsidRPr="00E76310">
        <w:rPr>
          <w:rStyle w:val="86"/>
          <w:b w:val="0"/>
          <w:bCs w:val="0"/>
          <w:sz w:val="26"/>
          <w:szCs w:val="26"/>
        </w:rPr>
        <w:t xml:space="preserve">ний в отрасли на 2017-2019 годы»   в 2016/2017 учебном году были  </w:t>
      </w:r>
      <w:r w:rsidRPr="00E76310">
        <w:rPr>
          <w:rStyle w:val="86"/>
          <w:b w:val="0"/>
          <w:bCs w:val="0"/>
          <w:color w:val="000000"/>
          <w:sz w:val="26"/>
          <w:szCs w:val="26"/>
        </w:rPr>
        <w:t xml:space="preserve">установлены </w:t>
      </w:r>
      <w:r w:rsidR="00595DC1" w:rsidRPr="00E76310">
        <w:rPr>
          <w:rStyle w:val="86"/>
          <w:b w:val="0"/>
          <w:bCs w:val="0"/>
          <w:color w:val="000000"/>
          <w:sz w:val="26"/>
          <w:szCs w:val="26"/>
        </w:rPr>
        <w:t xml:space="preserve">педагогическим работникам района </w:t>
      </w:r>
      <w:r w:rsidRPr="00E76310">
        <w:rPr>
          <w:rStyle w:val="86"/>
          <w:b w:val="0"/>
          <w:bCs w:val="0"/>
          <w:color w:val="000000"/>
          <w:sz w:val="26"/>
          <w:szCs w:val="26"/>
        </w:rPr>
        <w:t xml:space="preserve">первая и высшая </w:t>
      </w:r>
      <w:r w:rsidR="00595DC1" w:rsidRPr="00E76310">
        <w:rPr>
          <w:rStyle w:val="86"/>
          <w:b w:val="0"/>
          <w:bCs w:val="0"/>
          <w:color w:val="000000"/>
          <w:sz w:val="26"/>
          <w:szCs w:val="26"/>
        </w:rPr>
        <w:t xml:space="preserve"> квалифика</w:t>
      </w:r>
      <w:r w:rsidRPr="00E76310">
        <w:rPr>
          <w:rStyle w:val="86"/>
          <w:b w:val="0"/>
          <w:bCs w:val="0"/>
          <w:color w:val="000000"/>
          <w:sz w:val="26"/>
          <w:szCs w:val="26"/>
        </w:rPr>
        <w:t>ционные категории:</w:t>
      </w:r>
    </w:p>
    <w:p w:rsidR="002F56B5" w:rsidRPr="00E76310" w:rsidRDefault="002F56B5" w:rsidP="002F56B5">
      <w:pPr>
        <w:pStyle w:val="a9"/>
        <w:ind w:firstLine="709"/>
        <w:jc w:val="both"/>
        <w:rPr>
          <w:rStyle w:val="86"/>
          <w:b w:val="0"/>
          <w:bCs w:val="0"/>
          <w:color w:val="000000"/>
          <w:sz w:val="26"/>
          <w:szCs w:val="26"/>
        </w:rPr>
      </w:pPr>
      <w:r w:rsidRPr="00E76310">
        <w:rPr>
          <w:rStyle w:val="86"/>
          <w:b w:val="0"/>
          <w:bCs w:val="0"/>
          <w:color w:val="000000"/>
          <w:sz w:val="26"/>
          <w:szCs w:val="26"/>
        </w:rPr>
        <w:t xml:space="preserve">- высшая квалификационная категория  - 12 человек, что </w:t>
      </w:r>
      <w:r w:rsidR="004A2A72">
        <w:rPr>
          <w:rStyle w:val="86"/>
          <w:b w:val="0"/>
          <w:bCs w:val="0"/>
          <w:color w:val="000000"/>
          <w:sz w:val="26"/>
          <w:szCs w:val="26"/>
        </w:rPr>
        <w:t>составляет 2,5 % от общего коли</w:t>
      </w:r>
      <w:r w:rsidRPr="00E76310">
        <w:rPr>
          <w:rStyle w:val="86"/>
          <w:b w:val="0"/>
          <w:bCs w:val="0"/>
          <w:color w:val="000000"/>
          <w:sz w:val="26"/>
          <w:szCs w:val="26"/>
        </w:rPr>
        <w:t>чества аттестованных педагогов в 2016/2017 учебном году;</w:t>
      </w:r>
    </w:p>
    <w:p w:rsidR="002F56B5" w:rsidRPr="00E76310" w:rsidRDefault="002F56B5" w:rsidP="002F56B5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E76310">
        <w:rPr>
          <w:rStyle w:val="86"/>
          <w:b w:val="0"/>
          <w:bCs w:val="0"/>
          <w:color w:val="000000"/>
          <w:sz w:val="26"/>
          <w:szCs w:val="26"/>
        </w:rPr>
        <w:t>- первая квалификационная  категория - 13 человек, что составляет 3 % от общего       количе</w:t>
      </w:r>
      <w:r w:rsidRPr="00E76310">
        <w:rPr>
          <w:rStyle w:val="86"/>
          <w:b w:val="0"/>
          <w:bCs w:val="0"/>
          <w:color w:val="000000"/>
          <w:sz w:val="26"/>
          <w:szCs w:val="26"/>
        </w:rPr>
        <w:softHyphen/>
        <w:t>ства аттестованных педагогов в 2016/2017 учебном году.</w:t>
      </w:r>
    </w:p>
    <w:p w:rsidR="002F56B5" w:rsidRPr="00E76310" w:rsidRDefault="002F56B5" w:rsidP="00595DC1">
      <w:pPr>
        <w:pStyle w:val="a9"/>
        <w:spacing w:after="120"/>
        <w:ind w:firstLine="709"/>
        <w:jc w:val="both"/>
        <w:rPr>
          <w:rStyle w:val="86"/>
          <w:b w:val="0"/>
          <w:bCs w:val="0"/>
          <w:color w:val="000000"/>
          <w:sz w:val="26"/>
          <w:szCs w:val="26"/>
        </w:rPr>
      </w:pPr>
      <w:r w:rsidRPr="00E76310">
        <w:rPr>
          <w:rFonts w:ascii="Times New Roman" w:hAnsi="Times New Roman"/>
          <w:sz w:val="26"/>
          <w:szCs w:val="26"/>
        </w:rPr>
        <w:t>Н</w:t>
      </w:r>
      <w:r w:rsidRPr="00E76310">
        <w:rPr>
          <w:rStyle w:val="86"/>
          <w:b w:val="0"/>
          <w:bCs w:val="0"/>
          <w:color w:val="000000"/>
          <w:sz w:val="26"/>
          <w:szCs w:val="26"/>
        </w:rPr>
        <w:t xml:space="preserve">е установлена высшая квалификационная категория </w:t>
      </w:r>
      <w:r w:rsidR="00595DC1" w:rsidRPr="00E76310">
        <w:rPr>
          <w:rStyle w:val="86"/>
          <w:b w:val="0"/>
          <w:bCs w:val="0"/>
          <w:color w:val="000000"/>
          <w:sz w:val="26"/>
          <w:szCs w:val="26"/>
        </w:rPr>
        <w:t xml:space="preserve">1 </w:t>
      </w:r>
      <w:r w:rsidRPr="00E76310">
        <w:rPr>
          <w:rStyle w:val="86"/>
          <w:b w:val="0"/>
          <w:bCs w:val="0"/>
          <w:color w:val="000000"/>
          <w:sz w:val="26"/>
          <w:szCs w:val="26"/>
        </w:rPr>
        <w:t>педагогическому работнику, что составляет 0,2 % от общего количества аттестованных педагогов в 2016/2017 учебном году.</w:t>
      </w:r>
    </w:p>
    <w:p w:rsidR="004E6762" w:rsidRPr="00E76310" w:rsidRDefault="004E6762" w:rsidP="00621D26">
      <w:pPr>
        <w:spacing w:after="120" w:line="240" w:lineRule="auto"/>
        <w:ind w:right="20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310">
        <w:rPr>
          <w:rFonts w:ascii="Times New Roman" w:hAnsi="Times New Roman" w:cs="Times New Roman"/>
          <w:b/>
          <w:sz w:val="26"/>
          <w:szCs w:val="26"/>
        </w:rPr>
        <w:t xml:space="preserve">Информация  об установлении  квалификационных  категорий  и  соответствия  занимаемой  должности  педагогических  работников </w:t>
      </w:r>
    </w:p>
    <w:tbl>
      <w:tblPr>
        <w:tblStyle w:val="ab"/>
        <w:tblW w:w="0" w:type="auto"/>
        <w:tblLayout w:type="fixed"/>
        <w:tblLook w:val="04A0"/>
      </w:tblPr>
      <w:tblGrid>
        <w:gridCol w:w="1668"/>
        <w:gridCol w:w="1451"/>
        <w:gridCol w:w="817"/>
        <w:gridCol w:w="708"/>
        <w:gridCol w:w="851"/>
        <w:gridCol w:w="992"/>
        <w:gridCol w:w="851"/>
        <w:gridCol w:w="567"/>
        <w:gridCol w:w="850"/>
        <w:gridCol w:w="815"/>
      </w:tblGrid>
      <w:tr w:rsidR="00487F7E" w:rsidTr="00487F7E">
        <w:tc>
          <w:tcPr>
            <w:tcW w:w="1668" w:type="dxa"/>
            <w:vMerge w:val="restart"/>
            <w:vAlign w:val="center"/>
          </w:tcPr>
          <w:p w:rsidR="00487F7E" w:rsidRPr="00595DC1" w:rsidRDefault="00487F7E" w:rsidP="00090B86">
            <w:pPr>
              <w:ind w:righ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451" w:type="dxa"/>
            <w:vMerge w:val="restart"/>
            <w:vAlign w:val="center"/>
          </w:tcPr>
          <w:p w:rsidR="00487F7E" w:rsidRPr="00970F6B" w:rsidRDefault="00487F7E" w:rsidP="00090B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F7E">
              <w:rPr>
                <w:rFonts w:ascii="Times New Roman" w:hAnsi="Times New Roman" w:cs="Times New Roman"/>
                <w:b/>
                <w:sz w:val="18"/>
                <w:szCs w:val="18"/>
              </w:rPr>
              <w:t>Общее  количество  педагогов – постоянных работников                        (в том числе  руководителей, имеющих  педагогическую нагрузку</w:t>
            </w:r>
            <w:r w:rsidRPr="00970F6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786" w:type="dxa"/>
            <w:gridSpan w:val="6"/>
          </w:tcPr>
          <w:p w:rsidR="00487F7E" w:rsidRDefault="00487F7E" w:rsidP="00621D26">
            <w:pPr>
              <w:spacing w:after="120"/>
              <w:ind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6B">
              <w:rPr>
                <w:rFonts w:ascii="Times New Roman" w:hAnsi="Times New Roman" w:cs="Times New Roman"/>
                <w:b/>
                <w:sz w:val="20"/>
                <w:szCs w:val="20"/>
              </w:rPr>
              <w:t>Из общего количества педагогов</w:t>
            </w:r>
          </w:p>
        </w:tc>
        <w:tc>
          <w:tcPr>
            <w:tcW w:w="850" w:type="dxa"/>
            <w:vMerge w:val="restart"/>
          </w:tcPr>
          <w:p w:rsidR="00487F7E" w:rsidRPr="00487F7E" w:rsidRDefault="00487F7E" w:rsidP="00487F7E">
            <w:pPr>
              <w:tabs>
                <w:tab w:val="left" w:pos="634"/>
              </w:tabs>
              <w:spacing w:after="120"/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proofErr w:type="gramStart"/>
            <w:r w:rsidRPr="00487F7E">
              <w:rPr>
                <w:rFonts w:ascii="Times New Roman" w:hAnsi="Times New Roman" w:cs="Times New Roman"/>
                <w:b/>
                <w:sz w:val="18"/>
                <w:szCs w:val="18"/>
              </w:rPr>
              <w:t>аттестованы</w:t>
            </w:r>
            <w:proofErr w:type="gramEnd"/>
          </w:p>
        </w:tc>
        <w:tc>
          <w:tcPr>
            <w:tcW w:w="815" w:type="dxa"/>
            <w:vMerge w:val="restart"/>
          </w:tcPr>
          <w:p w:rsidR="00487F7E" w:rsidRDefault="00487F7E" w:rsidP="00487F7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F7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487F7E" w:rsidRPr="00487F7E" w:rsidRDefault="00487F7E" w:rsidP="00487F7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аттестова</w:t>
            </w:r>
            <w:r w:rsidRPr="00487F7E">
              <w:rPr>
                <w:rFonts w:ascii="Times New Roman" w:hAnsi="Times New Roman" w:cs="Times New Roman"/>
                <w:b/>
                <w:sz w:val="18"/>
                <w:szCs w:val="18"/>
              </w:rPr>
              <w:t>ны</w:t>
            </w:r>
          </w:p>
        </w:tc>
      </w:tr>
      <w:tr w:rsidR="00487F7E" w:rsidTr="00487F7E">
        <w:tc>
          <w:tcPr>
            <w:tcW w:w="1668" w:type="dxa"/>
            <w:vMerge/>
            <w:vAlign w:val="center"/>
          </w:tcPr>
          <w:p w:rsidR="00487F7E" w:rsidRPr="00595DC1" w:rsidRDefault="00487F7E" w:rsidP="00090B86">
            <w:pPr>
              <w:ind w:righ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487F7E" w:rsidRPr="00970F6B" w:rsidRDefault="00487F7E" w:rsidP="00090B8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487F7E" w:rsidRPr="00487F7E" w:rsidRDefault="00487F7E" w:rsidP="00090B86">
            <w:pPr>
              <w:ind w:righ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F7E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установлена высшая квалификационная категория</w:t>
            </w:r>
          </w:p>
        </w:tc>
        <w:tc>
          <w:tcPr>
            <w:tcW w:w="1843" w:type="dxa"/>
            <w:gridSpan w:val="2"/>
            <w:vAlign w:val="center"/>
          </w:tcPr>
          <w:p w:rsidR="00487F7E" w:rsidRPr="00487F7E" w:rsidRDefault="00487F7E" w:rsidP="00090B86">
            <w:pPr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F7E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установлена первая квалификационная категория</w:t>
            </w:r>
          </w:p>
        </w:tc>
        <w:tc>
          <w:tcPr>
            <w:tcW w:w="1418" w:type="dxa"/>
            <w:gridSpan w:val="2"/>
            <w:vAlign w:val="center"/>
          </w:tcPr>
          <w:p w:rsidR="00487F7E" w:rsidRPr="00487F7E" w:rsidRDefault="00487F7E" w:rsidP="00090B86">
            <w:pPr>
              <w:ind w:right="2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F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установлено соответствие занимаемой должности</w:t>
            </w:r>
          </w:p>
        </w:tc>
        <w:tc>
          <w:tcPr>
            <w:tcW w:w="850" w:type="dxa"/>
            <w:vMerge/>
          </w:tcPr>
          <w:p w:rsidR="00487F7E" w:rsidRDefault="00487F7E" w:rsidP="00621D26">
            <w:pPr>
              <w:spacing w:after="120"/>
              <w:ind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87F7E" w:rsidRDefault="00487F7E" w:rsidP="00621D26">
            <w:pPr>
              <w:spacing w:after="120"/>
              <w:ind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F7E" w:rsidTr="00487F7E">
        <w:tc>
          <w:tcPr>
            <w:tcW w:w="1668" w:type="dxa"/>
            <w:vMerge/>
            <w:vAlign w:val="center"/>
          </w:tcPr>
          <w:p w:rsidR="00487F7E" w:rsidRPr="00595DC1" w:rsidRDefault="00487F7E" w:rsidP="00090B86">
            <w:pPr>
              <w:ind w:righ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487F7E" w:rsidRPr="00970F6B" w:rsidRDefault="00487F7E" w:rsidP="00090B8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487F7E" w:rsidRPr="00487F7E" w:rsidRDefault="00487F7E" w:rsidP="00487F7E">
            <w:pPr>
              <w:ind w:righ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F7E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708" w:type="dxa"/>
            <w:vAlign w:val="center"/>
          </w:tcPr>
          <w:p w:rsidR="00487F7E" w:rsidRPr="00487F7E" w:rsidRDefault="00487F7E" w:rsidP="00487F7E">
            <w:pPr>
              <w:ind w:righ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F7E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487F7E" w:rsidRPr="00487F7E" w:rsidRDefault="00487F7E" w:rsidP="00487F7E">
            <w:pPr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F7E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Align w:val="center"/>
          </w:tcPr>
          <w:p w:rsidR="00487F7E" w:rsidRPr="00487F7E" w:rsidRDefault="00487F7E" w:rsidP="00487F7E">
            <w:pPr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F7E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487F7E" w:rsidRPr="00487F7E" w:rsidRDefault="00487F7E" w:rsidP="00487F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7F7E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567" w:type="dxa"/>
            <w:vAlign w:val="center"/>
          </w:tcPr>
          <w:p w:rsidR="00487F7E" w:rsidRPr="00487F7E" w:rsidRDefault="00487F7E" w:rsidP="00487F7E">
            <w:pPr>
              <w:ind w:right="20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7F7E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vMerge/>
          </w:tcPr>
          <w:p w:rsidR="00487F7E" w:rsidRDefault="00487F7E" w:rsidP="00621D26">
            <w:pPr>
              <w:spacing w:after="120"/>
              <w:ind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487F7E" w:rsidRDefault="00487F7E" w:rsidP="00621D26">
            <w:pPr>
              <w:spacing w:after="120"/>
              <w:ind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F7E" w:rsidTr="00487F7E">
        <w:tc>
          <w:tcPr>
            <w:tcW w:w="1668" w:type="dxa"/>
          </w:tcPr>
          <w:p w:rsidR="00487F7E" w:rsidRDefault="00487F7E" w:rsidP="00487F7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7F7E">
              <w:rPr>
                <w:rFonts w:ascii="Times New Roman" w:hAnsi="Times New Roman" w:cs="Times New Roman"/>
                <w:sz w:val="18"/>
                <w:szCs w:val="18"/>
              </w:rPr>
              <w:t>бщеобразователь</w:t>
            </w:r>
            <w:proofErr w:type="spellEnd"/>
          </w:p>
          <w:p w:rsidR="00487F7E" w:rsidRPr="00487F7E" w:rsidRDefault="00487F7E" w:rsidP="00487F7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7F7E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487F7E">
              <w:rPr>
                <w:rFonts w:ascii="Times New Roman" w:hAnsi="Times New Roman" w:cs="Times New Roman"/>
                <w:sz w:val="18"/>
                <w:szCs w:val="18"/>
              </w:rPr>
              <w:t xml:space="preserve"> школы</w:t>
            </w:r>
          </w:p>
        </w:tc>
        <w:tc>
          <w:tcPr>
            <w:tcW w:w="1451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17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487F7E" w:rsidRDefault="00487F7E" w:rsidP="00487F7E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85 %</w:t>
            </w:r>
          </w:p>
        </w:tc>
        <w:tc>
          <w:tcPr>
            <w:tcW w:w="815" w:type="dxa"/>
            <w:vAlign w:val="center"/>
          </w:tcPr>
          <w:p w:rsidR="00487F7E" w:rsidRDefault="00487F7E" w:rsidP="00487F7E">
            <w:pPr>
              <w:spacing w:after="12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15 %</w:t>
            </w:r>
          </w:p>
        </w:tc>
      </w:tr>
      <w:tr w:rsidR="00487F7E" w:rsidTr="00487F7E">
        <w:tc>
          <w:tcPr>
            <w:tcW w:w="1668" w:type="dxa"/>
          </w:tcPr>
          <w:p w:rsidR="00487F7E" w:rsidRPr="00487F7E" w:rsidRDefault="00487F7E" w:rsidP="00487F7E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7E">
              <w:rPr>
                <w:rFonts w:ascii="Times New Roman" w:hAnsi="Times New Roman" w:cs="Times New Roman"/>
                <w:sz w:val="18"/>
                <w:szCs w:val="18"/>
              </w:rPr>
              <w:t>дошкольные образовательные учреждения</w:t>
            </w:r>
          </w:p>
        </w:tc>
        <w:tc>
          <w:tcPr>
            <w:tcW w:w="1451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17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487F7E" w:rsidRDefault="00487F7E" w:rsidP="00487F7E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81 %</w:t>
            </w:r>
          </w:p>
        </w:tc>
        <w:tc>
          <w:tcPr>
            <w:tcW w:w="815" w:type="dxa"/>
            <w:vAlign w:val="center"/>
          </w:tcPr>
          <w:p w:rsidR="00487F7E" w:rsidRDefault="00487F7E" w:rsidP="00487F7E">
            <w:pPr>
              <w:spacing w:after="12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19 %</w:t>
            </w:r>
          </w:p>
        </w:tc>
      </w:tr>
      <w:tr w:rsidR="00487F7E" w:rsidTr="00487F7E">
        <w:tc>
          <w:tcPr>
            <w:tcW w:w="1668" w:type="dxa"/>
          </w:tcPr>
          <w:p w:rsidR="00487F7E" w:rsidRPr="00487F7E" w:rsidRDefault="00487F7E" w:rsidP="00487F7E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7E">
              <w:rPr>
                <w:rFonts w:ascii="Times New Roman" w:hAnsi="Times New Roman" w:cs="Times New Roman"/>
                <w:sz w:val="18"/>
                <w:szCs w:val="18"/>
              </w:rPr>
              <w:t>учреждение дополнительного образования</w:t>
            </w:r>
          </w:p>
        </w:tc>
        <w:tc>
          <w:tcPr>
            <w:tcW w:w="1451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7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87F7E" w:rsidRPr="00595DC1" w:rsidRDefault="00487F7E" w:rsidP="00487F7E">
            <w:pPr>
              <w:spacing w:before="60" w:after="60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487F7E" w:rsidRDefault="00487F7E" w:rsidP="00487F7E">
            <w:pPr>
              <w:spacing w:after="12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94 %</w:t>
            </w:r>
          </w:p>
        </w:tc>
        <w:tc>
          <w:tcPr>
            <w:tcW w:w="815" w:type="dxa"/>
            <w:vAlign w:val="center"/>
          </w:tcPr>
          <w:p w:rsidR="00487F7E" w:rsidRDefault="00487F7E" w:rsidP="00487F7E">
            <w:pPr>
              <w:spacing w:after="12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6 %</w:t>
            </w:r>
          </w:p>
        </w:tc>
      </w:tr>
      <w:tr w:rsidR="00487F7E" w:rsidTr="00487F7E">
        <w:tc>
          <w:tcPr>
            <w:tcW w:w="1668" w:type="dxa"/>
          </w:tcPr>
          <w:p w:rsidR="00487F7E" w:rsidRPr="00595DC1" w:rsidRDefault="00487F7E" w:rsidP="00BB4726">
            <w:pPr>
              <w:spacing w:before="120" w:after="120"/>
              <w:ind w:righ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vAlign w:val="center"/>
          </w:tcPr>
          <w:p w:rsidR="00487F7E" w:rsidRPr="00595DC1" w:rsidRDefault="00487F7E" w:rsidP="00BB472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817" w:type="dxa"/>
            <w:vAlign w:val="center"/>
          </w:tcPr>
          <w:p w:rsidR="00487F7E" w:rsidRPr="00595DC1" w:rsidRDefault="00487F7E" w:rsidP="00BB4726">
            <w:pPr>
              <w:spacing w:before="120" w:after="12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487F7E" w:rsidRPr="00595DC1" w:rsidRDefault="00487F7E" w:rsidP="00BB4726">
            <w:pPr>
              <w:spacing w:before="120" w:after="120"/>
              <w:ind w:righ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487F7E" w:rsidRPr="00595DC1" w:rsidRDefault="00487F7E" w:rsidP="00BB4726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vAlign w:val="center"/>
          </w:tcPr>
          <w:p w:rsidR="00487F7E" w:rsidRPr="00595DC1" w:rsidRDefault="00487F7E" w:rsidP="00BB4726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487F7E" w:rsidRPr="00595DC1" w:rsidRDefault="00487F7E" w:rsidP="00BB4726">
            <w:pPr>
              <w:spacing w:before="120" w:after="12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487F7E" w:rsidRPr="00595DC1" w:rsidRDefault="00487F7E" w:rsidP="00BB4726">
            <w:pPr>
              <w:spacing w:before="120" w:after="120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C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  <w:vAlign w:val="center"/>
          </w:tcPr>
          <w:p w:rsidR="00487F7E" w:rsidRDefault="00487F7E" w:rsidP="00BB4726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84 %</w:t>
            </w:r>
          </w:p>
        </w:tc>
        <w:tc>
          <w:tcPr>
            <w:tcW w:w="815" w:type="dxa"/>
            <w:vAlign w:val="center"/>
          </w:tcPr>
          <w:p w:rsidR="00487F7E" w:rsidRDefault="00487F7E" w:rsidP="00BB4726">
            <w:pPr>
              <w:spacing w:before="120" w:after="12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16 %</w:t>
            </w:r>
          </w:p>
        </w:tc>
      </w:tr>
    </w:tbl>
    <w:p w:rsidR="004E6762" w:rsidRPr="00E76310" w:rsidRDefault="001F068F" w:rsidP="002078C0">
      <w:pPr>
        <w:pStyle w:val="a9"/>
        <w:spacing w:before="240" w:after="120"/>
        <w:jc w:val="center"/>
        <w:rPr>
          <w:rStyle w:val="86"/>
          <w:bCs w:val="0"/>
          <w:color w:val="000000"/>
          <w:sz w:val="26"/>
          <w:szCs w:val="26"/>
        </w:rPr>
      </w:pPr>
      <w:r w:rsidRPr="00E76310">
        <w:rPr>
          <w:rStyle w:val="86"/>
          <w:bCs w:val="0"/>
          <w:color w:val="000000"/>
          <w:sz w:val="26"/>
          <w:szCs w:val="26"/>
        </w:rPr>
        <w:t xml:space="preserve">4.3. </w:t>
      </w:r>
      <w:r w:rsidR="00621D26" w:rsidRPr="00E76310">
        <w:rPr>
          <w:rStyle w:val="86"/>
          <w:bCs w:val="0"/>
          <w:color w:val="000000"/>
          <w:sz w:val="26"/>
          <w:szCs w:val="26"/>
        </w:rPr>
        <w:t>Переход на эффективный контракт.</w:t>
      </w:r>
    </w:p>
    <w:p w:rsidR="004E6762" w:rsidRPr="00E76310" w:rsidRDefault="004E6762" w:rsidP="00621D26">
      <w:pPr>
        <w:pStyle w:val="a9"/>
        <w:ind w:firstLine="709"/>
        <w:jc w:val="both"/>
        <w:rPr>
          <w:sz w:val="26"/>
          <w:szCs w:val="26"/>
        </w:rPr>
      </w:pPr>
      <w:proofErr w:type="gramStart"/>
      <w:r w:rsidRPr="00E76310">
        <w:rPr>
          <w:rStyle w:val="86"/>
          <w:b w:val="0"/>
          <w:sz w:val="26"/>
          <w:szCs w:val="26"/>
        </w:rPr>
        <w:t>В соответствии с Программой поэтапного совершенствования системы оплаты труда в государ</w:t>
      </w:r>
      <w:r w:rsidRPr="00E76310">
        <w:rPr>
          <w:rStyle w:val="86"/>
          <w:b w:val="0"/>
          <w:sz w:val="26"/>
          <w:szCs w:val="26"/>
        </w:rPr>
        <w:softHyphen/>
        <w:t xml:space="preserve">ственных (муниципальных) организациях на 2012-2018 годы (утверждена </w:t>
      </w:r>
      <w:r w:rsidR="00621D26" w:rsidRPr="00E76310">
        <w:rPr>
          <w:rStyle w:val="86"/>
          <w:b w:val="0"/>
          <w:sz w:val="26"/>
          <w:szCs w:val="26"/>
        </w:rPr>
        <w:t>распоряжением Прави</w:t>
      </w:r>
      <w:r w:rsidRPr="00E76310">
        <w:rPr>
          <w:rStyle w:val="86"/>
          <w:b w:val="0"/>
          <w:sz w:val="26"/>
          <w:szCs w:val="26"/>
        </w:rPr>
        <w:t xml:space="preserve">тельства Российской Федерации от 26.11.2012 № 2190-р) и Планом мероприятий («дорожной картой») «Изменения в </w:t>
      </w:r>
      <w:r w:rsidRPr="00E76310">
        <w:rPr>
          <w:rStyle w:val="86"/>
          <w:b w:val="0"/>
          <w:sz w:val="26"/>
          <w:szCs w:val="26"/>
        </w:rPr>
        <w:lastRenderedPageBreak/>
        <w:t>отраслях социальной сферы, направленные на повышение эффективности образования и науки» (утвержден распоряжением Правительства Российской Федерации от 30.12.2012) предусмотрено введение эффективного контракта для работников, занятых в сфере образования и науки</w:t>
      </w:r>
      <w:proofErr w:type="gramEnd"/>
      <w:r w:rsidRPr="00E76310">
        <w:rPr>
          <w:rStyle w:val="86"/>
          <w:b w:val="0"/>
          <w:sz w:val="26"/>
          <w:szCs w:val="26"/>
        </w:rPr>
        <w:t>.</w:t>
      </w:r>
    </w:p>
    <w:p w:rsidR="004E6762" w:rsidRPr="00E76310" w:rsidRDefault="004E6762" w:rsidP="00621D26">
      <w:pPr>
        <w:pStyle w:val="a9"/>
        <w:ind w:firstLine="709"/>
        <w:jc w:val="both"/>
        <w:rPr>
          <w:rStyle w:val="86"/>
          <w:b w:val="0"/>
          <w:bCs w:val="0"/>
          <w:sz w:val="26"/>
          <w:szCs w:val="26"/>
        </w:rPr>
      </w:pPr>
      <w:r w:rsidRPr="00E76310">
        <w:rPr>
          <w:rStyle w:val="86"/>
          <w:b w:val="0"/>
          <w:sz w:val="26"/>
          <w:szCs w:val="26"/>
        </w:rPr>
        <w:t>Внедрение моделей эффективного контракта в системе образов</w:t>
      </w:r>
      <w:r w:rsidR="001F068F" w:rsidRPr="00E76310">
        <w:rPr>
          <w:rStyle w:val="86"/>
          <w:b w:val="0"/>
          <w:sz w:val="26"/>
          <w:szCs w:val="26"/>
        </w:rPr>
        <w:t>ания предусматривает конкретиза</w:t>
      </w:r>
      <w:r w:rsidRPr="00E76310">
        <w:rPr>
          <w:rStyle w:val="86"/>
          <w:b w:val="0"/>
          <w:sz w:val="26"/>
          <w:szCs w:val="26"/>
        </w:rPr>
        <w:t>цию должностных обязанностей работников, условий оплаты их труд</w:t>
      </w:r>
      <w:r w:rsidR="001F068F" w:rsidRPr="00E76310">
        <w:rPr>
          <w:rStyle w:val="86"/>
          <w:b w:val="0"/>
          <w:sz w:val="26"/>
          <w:szCs w:val="26"/>
        </w:rPr>
        <w:t>а, показателей и критериев оцен</w:t>
      </w:r>
      <w:r w:rsidRPr="00E76310">
        <w:rPr>
          <w:rStyle w:val="86"/>
          <w:b w:val="0"/>
          <w:sz w:val="26"/>
          <w:szCs w:val="26"/>
        </w:rPr>
        <w:t>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услуг. Стимулирование труда должно обеспечивать связь между повышением оплаты труда и конкретными результатами труда по оказанию государственных (муниципальных) услуг (выполнению работ). Размеры и условия осуществления выплат стимулирующего х</w:t>
      </w:r>
      <w:r w:rsidR="001F068F" w:rsidRPr="00E76310">
        <w:rPr>
          <w:rStyle w:val="86"/>
          <w:b w:val="0"/>
          <w:sz w:val="26"/>
          <w:szCs w:val="26"/>
        </w:rPr>
        <w:t>арактера устанавливаются коллек</w:t>
      </w:r>
      <w:r w:rsidRPr="00E76310">
        <w:rPr>
          <w:rStyle w:val="86"/>
          <w:b w:val="0"/>
          <w:sz w:val="26"/>
          <w:szCs w:val="26"/>
        </w:rPr>
        <w:t>тивными договорами, соглашениями, локальными нормативными актами, принимаемыми с учетом 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4E6762" w:rsidRPr="00E76310" w:rsidRDefault="004E6762" w:rsidP="00621D26">
      <w:pPr>
        <w:pStyle w:val="a9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76310">
        <w:rPr>
          <w:rStyle w:val="86"/>
          <w:b w:val="0"/>
          <w:sz w:val="26"/>
          <w:szCs w:val="26"/>
        </w:rPr>
        <w:t>Вопросы введения эффективного контракта обсуждались в трудовых коллективах</w:t>
      </w:r>
      <w:r w:rsidR="001F068F" w:rsidRPr="00E76310">
        <w:rPr>
          <w:rStyle w:val="86"/>
          <w:b w:val="0"/>
          <w:sz w:val="26"/>
          <w:szCs w:val="26"/>
        </w:rPr>
        <w:t xml:space="preserve">  учреждений образования </w:t>
      </w:r>
      <w:r w:rsidRPr="00E76310">
        <w:rPr>
          <w:rStyle w:val="86"/>
          <w:b w:val="0"/>
          <w:sz w:val="26"/>
          <w:szCs w:val="26"/>
        </w:rPr>
        <w:t xml:space="preserve">района, проводились совещания </w:t>
      </w:r>
      <w:r w:rsidR="001F068F" w:rsidRPr="00E76310">
        <w:rPr>
          <w:rStyle w:val="86"/>
          <w:b w:val="0"/>
          <w:sz w:val="26"/>
          <w:szCs w:val="26"/>
        </w:rPr>
        <w:t xml:space="preserve">для </w:t>
      </w:r>
      <w:r w:rsidRPr="00E76310">
        <w:rPr>
          <w:rStyle w:val="86"/>
          <w:b w:val="0"/>
          <w:sz w:val="26"/>
          <w:szCs w:val="26"/>
        </w:rPr>
        <w:t xml:space="preserve">руководителей  учреждений  образования  района. </w:t>
      </w:r>
    </w:p>
    <w:p w:rsidR="004E6762" w:rsidRPr="00E76310" w:rsidRDefault="004E6762" w:rsidP="00621D26">
      <w:pPr>
        <w:pStyle w:val="a9"/>
        <w:ind w:firstLine="709"/>
        <w:jc w:val="both"/>
        <w:rPr>
          <w:sz w:val="26"/>
          <w:szCs w:val="26"/>
        </w:rPr>
      </w:pPr>
      <w:r w:rsidRPr="00E76310">
        <w:rPr>
          <w:rStyle w:val="86"/>
          <w:b w:val="0"/>
          <w:sz w:val="26"/>
          <w:szCs w:val="26"/>
        </w:rPr>
        <w:t>Н</w:t>
      </w:r>
      <w:r w:rsidR="001F068F" w:rsidRPr="00E76310">
        <w:rPr>
          <w:rStyle w:val="86"/>
          <w:b w:val="0"/>
          <w:sz w:val="26"/>
          <w:szCs w:val="26"/>
        </w:rPr>
        <w:t xml:space="preserve">а данный момент с 60 % работников учреждений образования </w:t>
      </w:r>
      <w:r w:rsidRPr="00E76310">
        <w:rPr>
          <w:rStyle w:val="86"/>
          <w:b w:val="0"/>
          <w:sz w:val="26"/>
          <w:szCs w:val="26"/>
        </w:rPr>
        <w:t xml:space="preserve">района заключены трудовые договоры (дополнительные соглашения к трудовым </w:t>
      </w:r>
      <w:r w:rsidR="001F068F" w:rsidRPr="00E76310">
        <w:rPr>
          <w:rStyle w:val="86"/>
          <w:b w:val="0"/>
          <w:sz w:val="26"/>
          <w:szCs w:val="26"/>
        </w:rPr>
        <w:t>до</w:t>
      </w:r>
      <w:r w:rsidRPr="00E76310">
        <w:rPr>
          <w:rStyle w:val="86"/>
          <w:b w:val="0"/>
          <w:sz w:val="26"/>
          <w:szCs w:val="26"/>
        </w:rPr>
        <w:t>говорам) с использованием примерной формы трудового договора (эффективный контракт).</w:t>
      </w:r>
    </w:p>
    <w:p w:rsidR="004E6762" w:rsidRPr="00E76310" w:rsidRDefault="004E6762" w:rsidP="00621D26">
      <w:pPr>
        <w:pStyle w:val="a9"/>
        <w:ind w:firstLine="709"/>
        <w:jc w:val="both"/>
        <w:rPr>
          <w:sz w:val="26"/>
          <w:szCs w:val="26"/>
        </w:rPr>
      </w:pPr>
      <w:r w:rsidRPr="00E76310">
        <w:rPr>
          <w:rStyle w:val="86"/>
          <w:b w:val="0"/>
          <w:sz w:val="26"/>
          <w:szCs w:val="26"/>
        </w:rPr>
        <w:t xml:space="preserve">Важным элементом совершенствования системы оплаты труда </w:t>
      </w:r>
      <w:r w:rsidR="001F068F" w:rsidRPr="00E76310">
        <w:rPr>
          <w:rStyle w:val="86"/>
          <w:b w:val="0"/>
          <w:sz w:val="26"/>
          <w:szCs w:val="26"/>
        </w:rPr>
        <w:t>и введения эффективного контрак</w:t>
      </w:r>
      <w:r w:rsidRPr="00E76310">
        <w:rPr>
          <w:rStyle w:val="86"/>
          <w:b w:val="0"/>
          <w:sz w:val="26"/>
          <w:szCs w:val="26"/>
        </w:rPr>
        <w:t xml:space="preserve">та в системе образования является совершенствование </w:t>
      </w:r>
      <w:proofErr w:type="gramStart"/>
      <w:r w:rsidRPr="00E76310">
        <w:rPr>
          <w:rStyle w:val="86"/>
          <w:b w:val="0"/>
          <w:sz w:val="26"/>
          <w:szCs w:val="26"/>
        </w:rPr>
        <w:t>системы стимулирования труда руководителей образовательных организаций</w:t>
      </w:r>
      <w:proofErr w:type="gramEnd"/>
      <w:r w:rsidRPr="00E76310">
        <w:rPr>
          <w:rStyle w:val="86"/>
          <w:b w:val="0"/>
          <w:sz w:val="26"/>
          <w:szCs w:val="26"/>
        </w:rPr>
        <w:t>.</w:t>
      </w:r>
    </w:p>
    <w:p w:rsidR="004E6762" w:rsidRPr="00E76310" w:rsidRDefault="004E6762" w:rsidP="00621D26">
      <w:pPr>
        <w:pStyle w:val="a9"/>
        <w:ind w:firstLine="709"/>
        <w:jc w:val="both"/>
        <w:rPr>
          <w:sz w:val="26"/>
          <w:szCs w:val="26"/>
        </w:rPr>
      </w:pPr>
      <w:r w:rsidRPr="00E76310">
        <w:rPr>
          <w:rStyle w:val="86"/>
          <w:b w:val="0"/>
          <w:sz w:val="26"/>
          <w:szCs w:val="26"/>
        </w:rPr>
        <w:t>Выплаты стимулирующего характера р</w:t>
      </w:r>
      <w:r w:rsidR="001F068F" w:rsidRPr="00E76310">
        <w:rPr>
          <w:rStyle w:val="86"/>
          <w:b w:val="0"/>
          <w:sz w:val="26"/>
          <w:szCs w:val="26"/>
        </w:rPr>
        <w:t xml:space="preserve">уководителям учреждений </w:t>
      </w:r>
      <w:r w:rsidRPr="00E76310">
        <w:rPr>
          <w:rStyle w:val="86"/>
          <w:b w:val="0"/>
          <w:sz w:val="26"/>
          <w:szCs w:val="26"/>
        </w:rPr>
        <w:t>образования  района производятся с учетом исполнения целевых показателей эффективности работы, устанавливаемых отделом  образования  Жуковского  района, за счет части фонда оплаты труда данного  учреждения, направляемой на стимулирующие выплаты.</w:t>
      </w:r>
    </w:p>
    <w:p w:rsidR="004E6762" w:rsidRPr="00E76310" w:rsidRDefault="004E6762" w:rsidP="00621D26">
      <w:pPr>
        <w:pStyle w:val="a9"/>
        <w:ind w:firstLine="709"/>
        <w:jc w:val="both"/>
        <w:rPr>
          <w:sz w:val="26"/>
          <w:szCs w:val="26"/>
        </w:rPr>
      </w:pPr>
      <w:r w:rsidRPr="00E76310">
        <w:rPr>
          <w:rStyle w:val="86"/>
          <w:b w:val="0"/>
          <w:sz w:val="26"/>
          <w:szCs w:val="26"/>
        </w:rPr>
        <w:t xml:space="preserve">Перечень показателей оценки эффективности, плановое значение показателей, критерии оценки и периодичность соответствующих стимулирующих </w:t>
      </w:r>
      <w:proofErr w:type="gramStart"/>
      <w:r w:rsidRPr="00E76310">
        <w:rPr>
          <w:rStyle w:val="86"/>
          <w:b w:val="0"/>
          <w:sz w:val="26"/>
          <w:szCs w:val="26"/>
        </w:rPr>
        <w:t>выплат руководителей учреждений  образования  района</w:t>
      </w:r>
      <w:proofErr w:type="gramEnd"/>
      <w:r w:rsidRPr="00E76310">
        <w:rPr>
          <w:rStyle w:val="86"/>
          <w:b w:val="0"/>
          <w:sz w:val="26"/>
          <w:szCs w:val="26"/>
        </w:rPr>
        <w:t xml:space="preserve"> устанавливаются отделом  образования  Жуковского  района.</w:t>
      </w:r>
      <w:r w:rsidRPr="00E76310">
        <w:rPr>
          <w:sz w:val="26"/>
          <w:szCs w:val="26"/>
        </w:rPr>
        <w:t xml:space="preserve">  </w:t>
      </w:r>
    </w:p>
    <w:p w:rsidR="004E6762" w:rsidRPr="00E76310" w:rsidRDefault="00621D26" w:rsidP="00621D26">
      <w:pPr>
        <w:pStyle w:val="a9"/>
        <w:ind w:firstLine="709"/>
        <w:jc w:val="both"/>
        <w:rPr>
          <w:sz w:val="26"/>
          <w:szCs w:val="26"/>
        </w:rPr>
      </w:pPr>
      <w:r w:rsidRPr="00E76310">
        <w:rPr>
          <w:rStyle w:val="86"/>
          <w:b w:val="0"/>
          <w:sz w:val="26"/>
          <w:szCs w:val="26"/>
        </w:rPr>
        <w:t xml:space="preserve">Отделом образования Жуковского </w:t>
      </w:r>
      <w:r w:rsidR="004E6762" w:rsidRPr="00E76310">
        <w:rPr>
          <w:rStyle w:val="86"/>
          <w:b w:val="0"/>
          <w:sz w:val="26"/>
          <w:szCs w:val="26"/>
        </w:rPr>
        <w:t>района</w:t>
      </w:r>
      <w:r w:rsidR="004E6762" w:rsidRPr="00E76310">
        <w:rPr>
          <w:sz w:val="26"/>
          <w:szCs w:val="26"/>
        </w:rPr>
        <w:t xml:space="preserve"> </w:t>
      </w:r>
      <w:r w:rsidRPr="00E76310">
        <w:rPr>
          <w:rStyle w:val="86"/>
          <w:b w:val="0"/>
          <w:sz w:val="26"/>
          <w:szCs w:val="26"/>
        </w:rPr>
        <w:t xml:space="preserve">в 2015 году </w:t>
      </w:r>
      <w:r w:rsidR="004E6762" w:rsidRPr="00E76310">
        <w:rPr>
          <w:rStyle w:val="86"/>
          <w:b w:val="0"/>
          <w:sz w:val="26"/>
          <w:szCs w:val="26"/>
        </w:rPr>
        <w:t xml:space="preserve">приняты следующие нормативные правовые акты, устанавливающие показатели </w:t>
      </w:r>
      <w:proofErr w:type="gramStart"/>
      <w:r w:rsidR="004E6762" w:rsidRPr="00E76310">
        <w:rPr>
          <w:rStyle w:val="86"/>
          <w:b w:val="0"/>
          <w:sz w:val="26"/>
          <w:szCs w:val="26"/>
        </w:rPr>
        <w:t>эффективности деятельности  руководителей учреждений  образования  района</w:t>
      </w:r>
      <w:proofErr w:type="gramEnd"/>
      <w:r w:rsidR="004E6762" w:rsidRPr="00E76310">
        <w:rPr>
          <w:rStyle w:val="86"/>
          <w:b w:val="0"/>
          <w:sz w:val="26"/>
          <w:szCs w:val="26"/>
        </w:rPr>
        <w:t>:</w:t>
      </w:r>
    </w:p>
    <w:p w:rsidR="004E6762" w:rsidRPr="00E76310" w:rsidRDefault="001F068F" w:rsidP="00621D26">
      <w:pPr>
        <w:pStyle w:val="a9"/>
        <w:ind w:firstLine="709"/>
        <w:jc w:val="both"/>
        <w:rPr>
          <w:rStyle w:val="2"/>
          <w:rFonts w:eastAsia="Times New Roman"/>
          <w:b w:val="0"/>
          <w:bCs w:val="0"/>
          <w:sz w:val="26"/>
          <w:szCs w:val="26"/>
          <w:shd w:val="clear" w:color="auto" w:fill="auto"/>
        </w:rPr>
      </w:pPr>
      <w:r w:rsidRPr="00E76310">
        <w:rPr>
          <w:rFonts w:ascii="Times New Roman" w:eastAsia="Times New Roman" w:hAnsi="Times New Roman"/>
          <w:sz w:val="26"/>
          <w:szCs w:val="26"/>
        </w:rPr>
        <w:t xml:space="preserve">- приказ отдела </w:t>
      </w:r>
      <w:r w:rsidR="004E6762" w:rsidRPr="00E76310">
        <w:rPr>
          <w:rFonts w:ascii="Times New Roman" w:eastAsia="Times New Roman" w:hAnsi="Times New Roman"/>
          <w:sz w:val="26"/>
          <w:szCs w:val="26"/>
        </w:rPr>
        <w:t>об</w:t>
      </w:r>
      <w:r w:rsidRPr="00E76310">
        <w:rPr>
          <w:rFonts w:ascii="Times New Roman" w:eastAsia="Times New Roman" w:hAnsi="Times New Roman"/>
          <w:sz w:val="26"/>
          <w:szCs w:val="26"/>
        </w:rPr>
        <w:t xml:space="preserve">разования Жуковского района </w:t>
      </w:r>
      <w:r w:rsidR="004E6762" w:rsidRPr="00E76310">
        <w:rPr>
          <w:rFonts w:ascii="Times New Roman" w:eastAsia="Times New Roman" w:hAnsi="Times New Roman"/>
          <w:sz w:val="26"/>
          <w:szCs w:val="26"/>
        </w:rPr>
        <w:t>от 27.08.2015 г.</w:t>
      </w:r>
      <w:r w:rsidR="004E6762" w:rsidRPr="00E76310">
        <w:rPr>
          <w:rFonts w:ascii="Times New Roman" w:hAnsi="Times New Roman"/>
          <w:sz w:val="26"/>
          <w:szCs w:val="26"/>
        </w:rPr>
        <w:t xml:space="preserve"> № 42/1</w:t>
      </w:r>
      <w:r w:rsidRPr="00E76310">
        <w:rPr>
          <w:rFonts w:ascii="Times New Roman" w:eastAsia="Times New Roman" w:hAnsi="Times New Roman"/>
          <w:sz w:val="26"/>
          <w:szCs w:val="26"/>
        </w:rPr>
        <w:t xml:space="preserve">              «Об утверждении </w:t>
      </w:r>
      <w:r w:rsidR="004E6762" w:rsidRPr="00E76310">
        <w:rPr>
          <w:rFonts w:ascii="Times New Roman" w:eastAsia="Times New Roman" w:hAnsi="Times New Roman"/>
          <w:sz w:val="26"/>
          <w:szCs w:val="26"/>
        </w:rPr>
        <w:t>Положения</w:t>
      </w:r>
      <w:r w:rsidRPr="00E76310">
        <w:rPr>
          <w:rFonts w:ascii="Times New Roman" w:hAnsi="Times New Roman"/>
          <w:sz w:val="26"/>
          <w:szCs w:val="26"/>
        </w:rPr>
        <w:t xml:space="preserve"> </w:t>
      </w:r>
      <w:r w:rsidR="004E6762" w:rsidRPr="00E76310">
        <w:rPr>
          <w:rFonts w:ascii="Times New Roman" w:eastAsia="Times New Roman" w:hAnsi="Times New Roman"/>
          <w:sz w:val="26"/>
          <w:szCs w:val="26"/>
        </w:rPr>
        <w:t xml:space="preserve">об установлении </w:t>
      </w:r>
      <w:proofErr w:type="gramStart"/>
      <w:r w:rsidR="004E6762" w:rsidRPr="00E76310">
        <w:rPr>
          <w:rFonts w:ascii="Times New Roman" w:eastAsia="Times New Roman" w:hAnsi="Times New Roman"/>
          <w:sz w:val="26"/>
          <w:szCs w:val="26"/>
        </w:rPr>
        <w:t>уровня оплаты труда руководителей муниципальных образовательных учреждений Жуковского района</w:t>
      </w:r>
      <w:proofErr w:type="gramEnd"/>
      <w:r w:rsidR="004E6762" w:rsidRPr="00E76310">
        <w:rPr>
          <w:rFonts w:ascii="Times New Roman" w:eastAsia="Times New Roman" w:hAnsi="Times New Roman"/>
          <w:sz w:val="26"/>
          <w:szCs w:val="26"/>
        </w:rPr>
        <w:t>».</w:t>
      </w:r>
    </w:p>
    <w:p w:rsidR="004E6762" w:rsidRPr="00E76310" w:rsidRDefault="004E6762" w:rsidP="001F068F">
      <w:pPr>
        <w:pStyle w:val="a9"/>
        <w:spacing w:after="240"/>
        <w:ind w:firstLine="709"/>
        <w:jc w:val="both"/>
        <w:rPr>
          <w:color w:val="0070C0"/>
          <w:sz w:val="26"/>
          <w:szCs w:val="26"/>
        </w:rPr>
      </w:pPr>
      <w:r w:rsidRPr="00E76310">
        <w:rPr>
          <w:rStyle w:val="2"/>
          <w:b w:val="0"/>
          <w:sz w:val="26"/>
          <w:szCs w:val="26"/>
        </w:rPr>
        <w:t xml:space="preserve">Среднесписочная численность руководителей </w:t>
      </w:r>
      <w:r w:rsidR="000A7153" w:rsidRPr="00E76310">
        <w:rPr>
          <w:rStyle w:val="86"/>
          <w:b w:val="0"/>
          <w:sz w:val="26"/>
          <w:szCs w:val="26"/>
        </w:rPr>
        <w:t>учреждений</w:t>
      </w:r>
      <w:r w:rsidR="001F068F" w:rsidRPr="00E76310">
        <w:rPr>
          <w:rStyle w:val="86"/>
          <w:b w:val="0"/>
          <w:sz w:val="26"/>
          <w:szCs w:val="26"/>
        </w:rPr>
        <w:t xml:space="preserve"> образования</w:t>
      </w:r>
      <w:r w:rsidR="000A7153" w:rsidRPr="00E76310">
        <w:rPr>
          <w:rStyle w:val="86"/>
          <w:b w:val="0"/>
          <w:sz w:val="26"/>
          <w:szCs w:val="26"/>
        </w:rPr>
        <w:t xml:space="preserve"> района</w:t>
      </w:r>
      <w:r w:rsidRPr="00E76310">
        <w:rPr>
          <w:rStyle w:val="2"/>
          <w:b w:val="0"/>
          <w:sz w:val="26"/>
          <w:szCs w:val="26"/>
        </w:rPr>
        <w:t>, с которыми заключены трудовые договоры (дополн</w:t>
      </w:r>
      <w:r w:rsidR="00E76310">
        <w:rPr>
          <w:rStyle w:val="2"/>
          <w:b w:val="0"/>
          <w:sz w:val="26"/>
          <w:szCs w:val="26"/>
        </w:rPr>
        <w:t>ительные соглашения к трудовым</w:t>
      </w:r>
      <w:r w:rsidRPr="00E76310">
        <w:rPr>
          <w:rStyle w:val="2"/>
          <w:b w:val="0"/>
          <w:sz w:val="26"/>
          <w:szCs w:val="26"/>
        </w:rPr>
        <w:t xml:space="preserve"> договорам) с использованием примерной формы трудового договора (эффектив</w:t>
      </w:r>
      <w:r w:rsidR="000A7153" w:rsidRPr="00E76310">
        <w:rPr>
          <w:rStyle w:val="2"/>
          <w:b w:val="0"/>
          <w:sz w:val="26"/>
          <w:szCs w:val="26"/>
        </w:rPr>
        <w:t>ный контракт), составляет 29 человек (100 %)</w:t>
      </w:r>
      <w:bookmarkStart w:id="5" w:name="_GoBack"/>
      <w:bookmarkEnd w:id="5"/>
      <w:r w:rsidRPr="00E76310">
        <w:rPr>
          <w:rStyle w:val="2"/>
          <w:b w:val="0"/>
          <w:sz w:val="26"/>
          <w:szCs w:val="26"/>
        </w:rPr>
        <w:t>.</w:t>
      </w:r>
    </w:p>
    <w:p w:rsidR="004E6762" w:rsidRPr="001F068F" w:rsidRDefault="001F068F" w:rsidP="002078C0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1F068F">
        <w:rPr>
          <w:rFonts w:ascii="Times New Roman" w:hAnsi="Times New Roman"/>
          <w:b/>
          <w:sz w:val="26"/>
          <w:szCs w:val="26"/>
        </w:rPr>
        <w:t>4.4. Реализация мер по повышению престижа педагогической профессии.</w:t>
      </w:r>
    </w:p>
    <w:p w:rsidR="004A2A72" w:rsidRPr="00EB5901" w:rsidRDefault="004A2A72" w:rsidP="006E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901">
        <w:rPr>
          <w:rFonts w:ascii="Times New Roman" w:hAnsi="Times New Roman" w:cs="Times New Roman"/>
          <w:sz w:val="26"/>
          <w:szCs w:val="26"/>
        </w:rPr>
        <w:lastRenderedPageBreak/>
        <w:t>В целях обеспечения открытости образования, выявления талантливых педагогических работников, их поддержки и поощрения, повышения социального статуса педагого</w:t>
      </w:r>
      <w:r w:rsidR="009C5B98">
        <w:rPr>
          <w:rFonts w:ascii="Times New Roman" w:hAnsi="Times New Roman" w:cs="Times New Roman"/>
          <w:sz w:val="26"/>
          <w:szCs w:val="26"/>
        </w:rPr>
        <w:t>в и престижа педагогической про</w:t>
      </w:r>
      <w:r w:rsidRPr="00EB5901">
        <w:rPr>
          <w:rFonts w:ascii="Times New Roman" w:hAnsi="Times New Roman" w:cs="Times New Roman"/>
          <w:sz w:val="26"/>
          <w:szCs w:val="26"/>
        </w:rPr>
        <w:t>фессии, распространения инновационного передового опыта работы в сфере</w:t>
      </w:r>
      <w:r w:rsidR="009C5B98">
        <w:rPr>
          <w:rFonts w:ascii="Times New Roman" w:hAnsi="Times New Roman" w:cs="Times New Roman"/>
          <w:sz w:val="26"/>
          <w:szCs w:val="26"/>
        </w:rPr>
        <w:t xml:space="preserve"> образования района </w:t>
      </w:r>
      <w:r w:rsidRPr="00EB5901">
        <w:rPr>
          <w:rFonts w:ascii="Times New Roman" w:hAnsi="Times New Roman" w:cs="Times New Roman"/>
          <w:sz w:val="26"/>
          <w:szCs w:val="26"/>
        </w:rPr>
        <w:t>сложилась система конкурсного движения среди педагогических и руководящих работников.</w:t>
      </w:r>
    </w:p>
    <w:p w:rsidR="004A2A72" w:rsidRPr="00EB5901" w:rsidRDefault="004A2A72" w:rsidP="009C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901">
        <w:rPr>
          <w:rFonts w:ascii="Times New Roman" w:hAnsi="Times New Roman" w:cs="Times New Roman"/>
          <w:sz w:val="26"/>
          <w:szCs w:val="26"/>
        </w:rPr>
        <w:t>Конкурсы педагогического мастерства проводятся в целях повышения престижа и статуса учителя в обществе, выявления и изучения новых направлений теории и п</w:t>
      </w:r>
      <w:r w:rsidR="009C5B98">
        <w:rPr>
          <w:rFonts w:ascii="Times New Roman" w:hAnsi="Times New Roman" w:cs="Times New Roman"/>
          <w:sz w:val="26"/>
          <w:szCs w:val="26"/>
        </w:rPr>
        <w:t>рактики управления в области об</w:t>
      </w:r>
      <w:r w:rsidRPr="00EB5901">
        <w:rPr>
          <w:rFonts w:ascii="Times New Roman" w:hAnsi="Times New Roman" w:cs="Times New Roman"/>
          <w:sz w:val="26"/>
          <w:szCs w:val="26"/>
        </w:rPr>
        <w:t>разования, поддержки инновационных разработок и технологий, способствующих развитию системы образования и оказывающих эффективное влияние на процесс обучения и воспитания.</w:t>
      </w:r>
    </w:p>
    <w:p w:rsidR="00135CEE" w:rsidRDefault="006E7487" w:rsidP="0013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CEE">
        <w:rPr>
          <w:rFonts w:ascii="Times New Roman" w:hAnsi="Times New Roman" w:cs="Times New Roman"/>
          <w:sz w:val="26"/>
          <w:szCs w:val="26"/>
        </w:rPr>
        <w:t>В период с 06 марта по 28 апреля 2017</w:t>
      </w:r>
      <w:r w:rsidR="004A2A72" w:rsidRPr="00135CEE">
        <w:rPr>
          <w:rFonts w:ascii="Times New Roman" w:hAnsi="Times New Roman" w:cs="Times New Roman"/>
          <w:sz w:val="26"/>
          <w:szCs w:val="26"/>
        </w:rPr>
        <w:t xml:space="preserve"> года ГАОУ ДПО «КГИРО» (КГИРО) был организован и проведен ежегодный региональный конкурс профессионального мастерства среди педагогических работников Калужской области «Я в педагогике н</w:t>
      </w:r>
      <w:r w:rsidRPr="00135CEE">
        <w:rPr>
          <w:rFonts w:ascii="Times New Roman" w:hAnsi="Times New Roman" w:cs="Times New Roman"/>
          <w:sz w:val="26"/>
          <w:szCs w:val="26"/>
        </w:rPr>
        <w:t>ашел свое призвание...». К</w:t>
      </w:r>
      <w:r w:rsidR="004A2A72" w:rsidRPr="00135CEE">
        <w:rPr>
          <w:rFonts w:ascii="Times New Roman" w:hAnsi="Times New Roman" w:cs="Times New Roman"/>
          <w:sz w:val="26"/>
          <w:szCs w:val="26"/>
        </w:rPr>
        <w:t>онкурс проводился по шести номинациям:</w:t>
      </w:r>
      <w:r w:rsidR="00135CEE" w:rsidRPr="00135C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CEE" w:rsidRPr="00135CEE" w:rsidRDefault="00135CEE" w:rsidP="00135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5CEE">
        <w:rPr>
          <w:rFonts w:ascii="Times New Roman" w:hAnsi="Times New Roman" w:cs="Times New Roman"/>
          <w:sz w:val="26"/>
          <w:szCs w:val="26"/>
        </w:rPr>
        <w:t xml:space="preserve">1. </w:t>
      </w:r>
      <w:r w:rsidR="0082740E">
        <w:rPr>
          <w:rFonts w:ascii="Times New Roman" w:hAnsi="Times New Roman" w:cs="Times New Roman"/>
          <w:sz w:val="26"/>
          <w:szCs w:val="26"/>
        </w:rPr>
        <w:t>«</w:t>
      </w:r>
      <w:r w:rsidR="0082740E" w:rsidRPr="00135CEE">
        <w:rPr>
          <w:rFonts w:ascii="Times New Roman" w:hAnsi="Times New Roman" w:cs="Times New Roman"/>
          <w:sz w:val="26"/>
          <w:szCs w:val="26"/>
        </w:rPr>
        <w:t>Лучший</w:t>
      </w:r>
      <w:r w:rsidR="0082740E">
        <w:rPr>
          <w:rFonts w:ascii="Times New Roman" w:hAnsi="Times New Roman" w:cs="Times New Roman"/>
          <w:sz w:val="26"/>
          <w:szCs w:val="26"/>
        </w:rPr>
        <w:t xml:space="preserve"> воспитатель».</w:t>
      </w:r>
    </w:p>
    <w:p w:rsidR="00135CEE" w:rsidRPr="00135CEE" w:rsidRDefault="00135CEE" w:rsidP="00135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5CEE">
        <w:rPr>
          <w:rFonts w:ascii="Times New Roman" w:hAnsi="Times New Roman" w:cs="Times New Roman"/>
          <w:sz w:val="26"/>
          <w:szCs w:val="26"/>
        </w:rPr>
        <w:t xml:space="preserve">2. </w:t>
      </w:r>
      <w:r w:rsidR="0082740E">
        <w:rPr>
          <w:rFonts w:ascii="Times New Roman" w:hAnsi="Times New Roman" w:cs="Times New Roman"/>
          <w:sz w:val="26"/>
          <w:szCs w:val="26"/>
        </w:rPr>
        <w:t>«</w:t>
      </w:r>
      <w:r w:rsidR="0082740E" w:rsidRPr="00135CEE">
        <w:rPr>
          <w:rFonts w:ascii="Times New Roman" w:hAnsi="Times New Roman" w:cs="Times New Roman"/>
          <w:sz w:val="26"/>
          <w:szCs w:val="26"/>
        </w:rPr>
        <w:t>Лучший</w:t>
      </w:r>
      <w:r w:rsidR="0082740E">
        <w:rPr>
          <w:rFonts w:ascii="Times New Roman" w:hAnsi="Times New Roman" w:cs="Times New Roman"/>
          <w:sz w:val="26"/>
          <w:szCs w:val="26"/>
        </w:rPr>
        <w:t xml:space="preserve"> учитель».</w:t>
      </w:r>
    </w:p>
    <w:p w:rsidR="00135CEE" w:rsidRPr="00135CEE" w:rsidRDefault="00135CEE" w:rsidP="00135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5CEE">
        <w:rPr>
          <w:rFonts w:ascii="Times New Roman" w:hAnsi="Times New Roman" w:cs="Times New Roman"/>
          <w:sz w:val="26"/>
          <w:szCs w:val="26"/>
        </w:rPr>
        <w:t xml:space="preserve">3. </w:t>
      </w:r>
      <w:r w:rsidR="0082740E">
        <w:rPr>
          <w:rFonts w:ascii="Times New Roman" w:hAnsi="Times New Roman" w:cs="Times New Roman"/>
          <w:sz w:val="26"/>
          <w:szCs w:val="26"/>
        </w:rPr>
        <w:t>«</w:t>
      </w:r>
      <w:r w:rsidRPr="00135CEE">
        <w:rPr>
          <w:rFonts w:ascii="Times New Roman" w:hAnsi="Times New Roman" w:cs="Times New Roman"/>
          <w:sz w:val="26"/>
          <w:szCs w:val="26"/>
        </w:rPr>
        <w:t>Лучший педагог дополнительного образования»;</w:t>
      </w:r>
    </w:p>
    <w:p w:rsidR="00135CEE" w:rsidRPr="00135CEE" w:rsidRDefault="00135CEE" w:rsidP="00135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5CEE">
        <w:rPr>
          <w:rFonts w:ascii="Times New Roman" w:hAnsi="Times New Roman" w:cs="Times New Roman"/>
          <w:sz w:val="26"/>
          <w:szCs w:val="26"/>
        </w:rPr>
        <w:t>4. «Лучший педагог-психолог»;</w:t>
      </w:r>
    </w:p>
    <w:p w:rsidR="00135CEE" w:rsidRPr="00135CEE" w:rsidRDefault="00135CEE" w:rsidP="00135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5CEE">
        <w:rPr>
          <w:rFonts w:ascii="Times New Roman" w:hAnsi="Times New Roman" w:cs="Times New Roman"/>
          <w:sz w:val="26"/>
          <w:szCs w:val="26"/>
        </w:rPr>
        <w:t>5. «Лучший молодой учитель»;</w:t>
      </w:r>
    </w:p>
    <w:p w:rsidR="00135CEE" w:rsidRPr="00135CEE" w:rsidRDefault="00135CEE" w:rsidP="00135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5CEE">
        <w:rPr>
          <w:rFonts w:ascii="Times New Roman" w:hAnsi="Times New Roman" w:cs="Times New Roman"/>
          <w:sz w:val="26"/>
          <w:szCs w:val="26"/>
        </w:rPr>
        <w:t>6. «Лучший преподаватель (мастер производственного обучения) ».</w:t>
      </w:r>
    </w:p>
    <w:p w:rsidR="004A2A72" w:rsidRDefault="002A09BA" w:rsidP="002A0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09BA">
        <w:rPr>
          <w:rFonts w:ascii="Times New Roman" w:hAnsi="Times New Roman" w:cs="Times New Roman"/>
          <w:sz w:val="26"/>
          <w:szCs w:val="26"/>
        </w:rPr>
        <w:t xml:space="preserve">В конкурсе от Жуковского района принимала участие </w:t>
      </w:r>
      <w:r w:rsidRPr="002A09BA">
        <w:rPr>
          <w:rFonts w:ascii="Times New Roman" w:hAnsi="Times New Roman" w:cs="Times New Roman"/>
          <w:b/>
          <w:sz w:val="26"/>
          <w:szCs w:val="26"/>
        </w:rPr>
        <w:t xml:space="preserve">Ильюшина </w:t>
      </w:r>
      <w:proofErr w:type="spellStart"/>
      <w:r w:rsidRPr="002A09BA">
        <w:rPr>
          <w:rFonts w:ascii="Times New Roman" w:hAnsi="Times New Roman" w:cs="Times New Roman"/>
          <w:b/>
          <w:sz w:val="26"/>
          <w:szCs w:val="26"/>
        </w:rPr>
        <w:t>Антонида</w:t>
      </w:r>
      <w:proofErr w:type="spellEnd"/>
      <w:r w:rsidRPr="002A09BA">
        <w:rPr>
          <w:rFonts w:ascii="Times New Roman" w:hAnsi="Times New Roman" w:cs="Times New Roman"/>
          <w:b/>
          <w:sz w:val="26"/>
          <w:szCs w:val="26"/>
        </w:rPr>
        <w:t xml:space="preserve"> Валерьевна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A09BA">
        <w:rPr>
          <w:rFonts w:ascii="Times New Roman" w:hAnsi="Times New Roman" w:cs="Times New Roman"/>
          <w:sz w:val="26"/>
          <w:szCs w:val="26"/>
        </w:rPr>
        <w:t>педагог МДОУ «Муниципальны</w:t>
      </w:r>
      <w:r>
        <w:rPr>
          <w:rFonts w:ascii="Times New Roman" w:hAnsi="Times New Roman" w:cs="Times New Roman"/>
          <w:sz w:val="26"/>
          <w:szCs w:val="26"/>
        </w:rPr>
        <w:t>й детский сад «Красная шапочка» в номинации «П</w:t>
      </w:r>
      <w:r w:rsidRPr="002A09BA">
        <w:rPr>
          <w:rFonts w:ascii="Times New Roman" w:hAnsi="Times New Roman" w:cs="Times New Roman"/>
          <w:sz w:val="26"/>
          <w:szCs w:val="26"/>
        </w:rPr>
        <w:t>едагог-психолог</w:t>
      </w:r>
      <w:r>
        <w:rPr>
          <w:rFonts w:ascii="Times New Roman" w:hAnsi="Times New Roman" w:cs="Times New Roman"/>
          <w:sz w:val="26"/>
          <w:szCs w:val="26"/>
        </w:rPr>
        <w:t>». Работа педагога была отобрана в ходе заочного этапа, далее перед педагогом</w:t>
      </w:r>
      <w:r w:rsidR="00EB5901" w:rsidRPr="00EB5901">
        <w:rPr>
          <w:rFonts w:ascii="Times New Roman" w:hAnsi="Times New Roman" w:cs="Times New Roman"/>
          <w:sz w:val="26"/>
          <w:szCs w:val="26"/>
        </w:rPr>
        <w:t xml:space="preserve"> стояла ответственная задача: в непосредственном формате очных испытаний («Кейс», «Открытый урок (занятие)», «Мастер-класс», «Круглый стол с министром») продемонстрировать всю полноту своих личностных и профессиональных качеств. В итоге </w:t>
      </w:r>
      <w:r>
        <w:rPr>
          <w:rFonts w:ascii="Times New Roman" w:hAnsi="Times New Roman" w:cs="Times New Roman"/>
          <w:sz w:val="26"/>
          <w:szCs w:val="26"/>
        </w:rPr>
        <w:t>педагог вышла в финал и стала призером конкурса (3-е место).</w:t>
      </w:r>
    </w:p>
    <w:p w:rsidR="006E7487" w:rsidRDefault="006E7487" w:rsidP="00EB5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487" w:rsidRDefault="006E7487" w:rsidP="00EB5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487" w:rsidRDefault="006E7487" w:rsidP="00EB5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487" w:rsidRDefault="006E7487" w:rsidP="00EB5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487" w:rsidRPr="00EB5901" w:rsidRDefault="006E7487" w:rsidP="00EB5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6762" w:rsidRPr="002078C0" w:rsidRDefault="004E6762" w:rsidP="00621D26">
      <w:pPr>
        <w:pStyle w:val="a9"/>
        <w:tabs>
          <w:tab w:val="left" w:pos="993"/>
        </w:tabs>
        <w:jc w:val="both"/>
        <w:rPr>
          <w:rFonts w:ascii="Times New Roman" w:hAnsi="Times New Roman"/>
          <w:sz w:val="26"/>
          <w:szCs w:val="26"/>
          <w:u w:val="single"/>
        </w:rPr>
      </w:pPr>
      <w:r w:rsidRPr="002078C0">
        <w:rPr>
          <w:rFonts w:ascii="Times New Roman" w:hAnsi="Times New Roman"/>
          <w:sz w:val="26"/>
          <w:szCs w:val="26"/>
          <w:u w:val="single"/>
        </w:rPr>
        <w:t>В  апреле 2017 г.</w:t>
      </w:r>
      <w:proofErr w:type="gramStart"/>
      <w:r w:rsidRPr="002078C0">
        <w:rPr>
          <w:rFonts w:ascii="Times New Roman" w:hAnsi="Times New Roman"/>
          <w:sz w:val="26"/>
          <w:szCs w:val="26"/>
          <w:u w:val="single"/>
        </w:rPr>
        <w:t xml:space="preserve"> :</w:t>
      </w:r>
      <w:proofErr w:type="gramEnd"/>
    </w:p>
    <w:p w:rsidR="004E6762" w:rsidRPr="002078C0" w:rsidRDefault="004E6762" w:rsidP="00621D26">
      <w:pPr>
        <w:pStyle w:val="a9"/>
        <w:numPr>
          <w:ilvl w:val="0"/>
          <w:numId w:val="26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078C0">
        <w:rPr>
          <w:rFonts w:ascii="Times New Roman" w:hAnsi="Times New Roman"/>
          <w:sz w:val="26"/>
          <w:szCs w:val="26"/>
        </w:rPr>
        <w:t xml:space="preserve">1 (одному)  педагогу     </w:t>
      </w:r>
      <w:r w:rsidRPr="002078C0">
        <w:rPr>
          <w:rFonts w:ascii="Times New Roman" w:eastAsia="Times New Roman" w:hAnsi="Times New Roman"/>
          <w:sz w:val="26"/>
          <w:szCs w:val="26"/>
        </w:rPr>
        <w:t xml:space="preserve">присвоено  </w:t>
      </w:r>
      <w:r w:rsidRPr="002078C0">
        <w:rPr>
          <w:rFonts w:ascii="Times New Roman" w:eastAsia="Times New Roman" w:hAnsi="Times New Roman"/>
          <w:b/>
          <w:sz w:val="26"/>
          <w:szCs w:val="26"/>
        </w:rPr>
        <w:t xml:space="preserve">почетное  звание  </w:t>
      </w:r>
      <w:r w:rsidRPr="002078C0">
        <w:rPr>
          <w:rFonts w:ascii="Times New Roman" w:hAnsi="Times New Roman"/>
          <w:b/>
          <w:sz w:val="26"/>
          <w:szCs w:val="26"/>
        </w:rPr>
        <w:t xml:space="preserve">      </w:t>
      </w:r>
      <w:r w:rsidRPr="002078C0">
        <w:rPr>
          <w:rFonts w:ascii="Times New Roman" w:eastAsia="Times New Roman" w:hAnsi="Times New Roman"/>
          <w:b/>
          <w:sz w:val="26"/>
          <w:szCs w:val="26"/>
        </w:rPr>
        <w:t>"Почетный работник сферы образования Российской Федерации"</w:t>
      </w:r>
      <w:r w:rsidRPr="002078C0">
        <w:rPr>
          <w:rFonts w:ascii="Times New Roman" w:eastAsia="Times New Roman" w:hAnsi="Times New Roman"/>
          <w:sz w:val="26"/>
          <w:szCs w:val="26"/>
        </w:rPr>
        <w:t xml:space="preserve"> (</w:t>
      </w:r>
      <w:r w:rsidRPr="002078C0">
        <w:rPr>
          <w:rFonts w:ascii="Times New Roman" w:eastAsia="Times New Roman" w:hAnsi="Times New Roman"/>
          <w:i/>
          <w:sz w:val="26"/>
          <w:szCs w:val="26"/>
        </w:rPr>
        <w:t>Воеводина Светлана Викторовна</w:t>
      </w:r>
      <w:r w:rsidRPr="002078C0">
        <w:rPr>
          <w:rFonts w:ascii="Times New Roman" w:eastAsia="Times New Roman" w:hAnsi="Times New Roman"/>
          <w:b/>
          <w:sz w:val="26"/>
          <w:szCs w:val="26"/>
        </w:rPr>
        <w:t xml:space="preserve"> – </w:t>
      </w:r>
      <w:r w:rsidRPr="002078C0">
        <w:rPr>
          <w:rFonts w:ascii="Times New Roman" w:eastAsia="Times New Roman" w:hAnsi="Times New Roman"/>
          <w:sz w:val="26"/>
          <w:szCs w:val="26"/>
        </w:rPr>
        <w:t xml:space="preserve">учитель истории и обществознания  МОУ "Средняя общеобразовательная школа №2 имени академика                               </w:t>
      </w:r>
      <w:r w:rsidRPr="002078C0">
        <w:rPr>
          <w:rFonts w:ascii="Times New Roman" w:hAnsi="Times New Roman"/>
          <w:sz w:val="26"/>
          <w:szCs w:val="26"/>
        </w:rPr>
        <w:t xml:space="preserve">А.И. Берга",  </w:t>
      </w:r>
      <w:proofErr w:type="gramStart"/>
      <w:r w:rsidRPr="002078C0">
        <w:rPr>
          <w:rFonts w:ascii="Times New Roman" w:hAnsi="Times New Roman"/>
          <w:sz w:val="26"/>
          <w:szCs w:val="26"/>
        </w:rPr>
        <w:t>г</w:t>
      </w:r>
      <w:proofErr w:type="gramEnd"/>
      <w:r w:rsidRPr="002078C0">
        <w:rPr>
          <w:rFonts w:ascii="Times New Roman" w:hAnsi="Times New Roman"/>
          <w:sz w:val="26"/>
          <w:szCs w:val="26"/>
        </w:rPr>
        <w:t xml:space="preserve">. Жуков Жуковского района Калужской области).  </w:t>
      </w:r>
    </w:p>
    <w:p w:rsidR="004E6762" w:rsidRPr="002078C0" w:rsidRDefault="00621D26" w:rsidP="00621D26">
      <w:pPr>
        <w:pStyle w:val="a9"/>
        <w:numPr>
          <w:ilvl w:val="0"/>
          <w:numId w:val="26"/>
        </w:numP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2078C0">
        <w:rPr>
          <w:rFonts w:ascii="Times New Roman" w:hAnsi="Times New Roman"/>
          <w:sz w:val="26"/>
          <w:szCs w:val="26"/>
        </w:rPr>
        <w:t xml:space="preserve">1 (один)  педагог </w:t>
      </w:r>
      <w:r w:rsidR="004E6762" w:rsidRPr="002078C0">
        <w:rPr>
          <w:rFonts w:ascii="Times New Roman" w:eastAsia="Times New Roman" w:hAnsi="Times New Roman"/>
          <w:sz w:val="26"/>
          <w:szCs w:val="26"/>
        </w:rPr>
        <w:t xml:space="preserve">награжден  </w:t>
      </w:r>
      <w:r w:rsidR="004E6762" w:rsidRPr="002078C0">
        <w:rPr>
          <w:rFonts w:ascii="Times New Roman" w:eastAsia="Times New Roman" w:hAnsi="Times New Roman"/>
          <w:b/>
          <w:sz w:val="26"/>
          <w:szCs w:val="26"/>
        </w:rPr>
        <w:t>Почетной   грамотой  Министерства  образования  и  науки  Российской  Федерации</w:t>
      </w:r>
      <w:r w:rsidR="004E6762" w:rsidRPr="002078C0">
        <w:rPr>
          <w:rFonts w:ascii="Times New Roman" w:eastAsia="Times New Roman" w:hAnsi="Times New Roman"/>
          <w:sz w:val="26"/>
          <w:szCs w:val="26"/>
        </w:rPr>
        <w:t xml:space="preserve">   </w:t>
      </w:r>
      <w:r w:rsidR="004E6762" w:rsidRPr="002078C0">
        <w:rPr>
          <w:rFonts w:ascii="Times New Roman" w:eastAsia="Times New Roman" w:hAnsi="Times New Roman"/>
          <w:b/>
          <w:i/>
          <w:sz w:val="26"/>
          <w:szCs w:val="26"/>
        </w:rPr>
        <w:t>(Андреева  Светлана  Райнольдовна</w:t>
      </w:r>
      <w:r w:rsidR="004E6762" w:rsidRPr="002078C0">
        <w:rPr>
          <w:rFonts w:ascii="Times New Roman" w:eastAsia="Times New Roman" w:hAnsi="Times New Roman"/>
          <w:i/>
          <w:sz w:val="26"/>
          <w:szCs w:val="26"/>
        </w:rPr>
        <w:t xml:space="preserve"> -</w:t>
      </w:r>
      <w:r w:rsidR="004E6762" w:rsidRPr="002078C0">
        <w:rPr>
          <w:rFonts w:ascii="Times New Roman" w:eastAsia="Times New Roman" w:hAnsi="Times New Roman"/>
          <w:sz w:val="26"/>
          <w:szCs w:val="26"/>
        </w:rPr>
        <w:t xml:space="preserve"> учитель русского языка и литературы муниципального </w:t>
      </w:r>
      <w:r w:rsidR="004E6762" w:rsidRPr="002078C0">
        <w:rPr>
          <w:rFonts w:ascii="Times New Roman" w:eastAsia="Times New Roman" w:hAnsi="Times New Roman"/>
          <w:color w:val="000000"/>
          <w:sz w:val="26"/>
          <w:szCs w:val="26"/>
        </w:rPr>
        <w:t xml:space="preserve"> общеобразовательного    учреждения   «Средняя  общеобразовательная   школа имени  генерала </w:t>
      </w:r>
      <w:proofErr w:type="spellStart"/>
      <w:r w:rsidR="004E6762" w:rsidRPr="002078C0">
        <w:rPr>
          <w:rFonts w:ascii="Times New Roman" w:eastAsia="Times New Roman" w:hAnsi="Times New Roman"/>
          <w:color w:val="000000"/>
          <w:sz w:val="26"/>
          <w:szCs w:val="26"/>
        </w:rPr>
        <w:t>Захаркина</w:t>
      </w:r>
      <w:proofErr w:type="spellEnd"/>
      <w:r w:rsidR="004E6762" w:rsidRPr="002078C0">
        <w:rPr>
          <w:rFonts w:ascii="Times New Roman" w:eastAsia="Times New Roman" w:hAnsi="Times New Roman"/>
          <w:color w:val="000000"/>
          <w:sz w:val="26"/>
          <w:szCs w:val="26"/>
        </w:rPr>
        <w:t xml:space="preserve"> И.Г.», </w:t>
      </w:r>
      <w:proofErr w:type="spellStart"/>
      <w:r w:rsidR="004E6762" w:rsidRPr="002078C0">
        <w:rPr>
          <w:rFonts w:ascii="Times New Roman" w:eastAsia="Times New Roman" w:hAnsi="Times New Roman"/>
          <w:color w:val="000000"/>
          <w:sz w:val="26"/>
          <w:szCs w:val="26"/>
        </w:rPr>
        <w:t>г</w:t>
      </w:r>
      <w:proofErr w:type="gramStart"/>
      <w:r w:rsidR="004E6762" w:rsidRPr="002078C0">
        <w:rPr>
          <w:rFonts w:ascii="Times New Roman" w:eastAsia="Times New Roman" w:hAnsi="Times New Roman"/>
          <w:color w:val="000000"/>
          <w:sz w:val="26"/>
          <w:szCs w:val="26"/>
        </w:rPr>
        <w:t>.К</w:t>
      </w:r>
      <w:proofErr w:type="gramEnd"/>
      <w:r w:rsidR="004E6762" w:rsidRPr="002078C0">
        <w:rPr>
          <w:rFonts w:ascii="Times New Roman" w:eastAsia="Times New Roman" w:hAnsi="Times New Roman"/>
          <w:color w:val="000000"/>
          <w:sz w:val="26"/>
          <w:szCs w:val="26"/>
        </w:rPr>
        <w:t>ременки</w:t>
      </w:r>
      <w:proofErr w:type="spellEnd"/>
      <w:r w:rsidR="004E6762" w:rsidRPr="002078C0">
        <w:rPr>
          <w:rFonts w:ascii="Times New Roman" w:eastAsia="Times New Roman" w:hAnsi="Times New Roman"/>
          <w:color w:val="000000"/>
          <w:sz w:val="26"/>
          <w:szCs w:val="26"/>
        </w:rPr>
        <w:t xml:space="preserve"> Жуковского  района  Калужской  области).</w:t>
      </w:r>
    </w:p>
    <w:p w:rsidR="004E6762" w:rsidRPr="002078C0" w:rsidRDefault="004E6762" w:rsidP="00621D26">
      <w:pPr>
        <w:pStyle w:val="a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4E6762" w:rsidRPr="002078C0" w:rsidRDefault="004E6762" w:rsidP="00621D26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 w:rsidRPr="002078C0">
        <w:rPr>
          <w:rFonts w:ascii="Times New Roman" w:eastAsia="Times New Roman" w:hAnsi="Times New Roman"/>
          <w:color w:val="000000"/>
          <w:sz w:val="26"/>
          <w:szCs w:val="26"/>
        </w:rPr>
        <w:t>В  течени</w:t>
      </w:r>
      <w:proofErr w:type="gramStart"/>
      <w:r w:rsidRPr="002078C0">
        <w:rPr>
          <w:rFonts w:ascii="Times New Roman" w:eastAsia="Times New Roman" w:hAnsi="Times New Roman"/>
          <w:color w:val="000000"/>
          <w:sz w:val="26"/>
          <w:szCs w:val="26"/>
        </w:rPr>
        <w:t>и</w:t>
      </w:r>
      <w:proofErr w:type="gramEnd"/>
      <w:r w:rsidRPr="002078C0">
        <w:rPr>
          <w:rFonts w:ascii="Times New Roman" w:eastAsia="Times New Roman" w:hAnsi="Times New Roman"/>
          <w:color w:val="000000"/>
          <w:sz w:val="26"/>
          <w:szCs w:val="26"/>
        </w:rPr>
        <w:t xml:space="preserve">  2016-2017 учебного  года:</w:t>
      </w:r>
    </w:p>
    <w:p w:rsidR="004E6762" w:rsidRPr="002078C0" w:rsidRDefault="004E6762" w:rsidP="004E6762">
      <w:pPr>
        <w:pStyle w:val="a9"/>
        <w:ind w:left="690"/>
        <w:jc w:val="both"/>
        <w:rPr>
          <w:rFonts w:ascii="Times New Roman" w:hAnsi="Times New Roman"/>
          <w:b/>
          <w:sz w:val="26"/>
          <w:szCs w:val="26"/>
        </w:rPr>
      </w:pPr>
    </w:p>
    <w:p w:rsidR="004E6762" w:rsidRPr="002078C0" w:rsidRDefault="004E6762" w:rsidP="00621D26">
      <w:pPr>
        <w:pStyle w:val="a9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2078C0">
        <w:rPr>
          <w:rFonts w:ascii="Times New Roman" w:hAnsi="Times New Roman"/>
          <w:sz w:val="26"/>
          <w:szCs w:val="26"/>
        </w:rPr>
        <w:lastRenderedPageBreak/>
        <w:t xml:space="preserve">4  </w:t>
      </w:r>
      <w:r w:rsidRPr="002078C0">
        <w:rPr>
          <w:rFonts w:ascii="Times New Roman" w:eastAsia="Times New Roman" w:hAnsi="Times New Roman"/>
          <w:color w:val="000000"/>
          <w:sz w:val="26"/>
          <w:szCs w:val="26"/>
        </w:rPr>
        <w:t xml:space="preserve">работника  учреждений  образования  района     награждены </w:t>
      </w:r>
      <w:r w:rsidRPr="002078C0">
        <w:rPr>
          <w:rFonts w:ascii="Times New Roman" w:hAnsi="Times New Roman"/>
          <w:b/>
          <w:sz w:val="26"/>
          <w:szCs w:val="26"/>
        </w:rPr>
        <w:t>Почетной   грамотой</w:t>
      </w:r>
      <w:r w:rsidRPr="002078C0">
        <w:rPr>
          <w:rFonts w:ascii="Times New Roman" w:eastAsia="Times New Roman" w:hAnsi="Times New Roman"/>
          <w:b/>
          <w:sz w:val="26"/>
          <w:szCs w:val="26"/>
        </w:rPr>
        <w:t xml:space="preserve">  Министерства  образования  и  науки  Калужской  области</w:t>
      </w:r>
      <w:r w:rsidRPr="002078C0">
        <w:rPr>
          <w:rFonts w:ascii="Times New Roman" w:hAnsi="Times New Roman"/>
          <w:sz w:val="26"/>
          <w:szCs w:val="26"/>
        </w:rPr>
        <w:t>;</w:t>
      </w:r>
    </w:p>
    <w:p w:rsidR="004E6762" w:rsidRPr="002078C0" w:rsidRDefault="004E6762" w:rsidP="00621D26">
      <w:pPr>
        <w:pStyle w:val="a9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2078C0">
        <w:rPr>
          <w:rFonts w:ascii="Times New Roman" w:eastAsia="Times New Roman" w:hAnsi="Times New Roman"/>
          <w:color w:val="000000"/>
          <w:sz w:val="26"/>
          <w:szCs w:val="26"/>
        </w:rPr>
        <w:t xml:space="preserve">4 работникам  учреждений  образования  района объявлена     </w:t>
      </w:r>
      <w:r w:rsidRPr="002078C0">
        <w:rPr>
          <w:rFonts w:ascii="Times New Roman" w:hAnsi="Times New Roman"/>
          <w:b/>
          <w:sz w:val="26"/>
          <w:szCs w:val="26"/>
        </w:rPr>
        <w:t xml:space="preserve">Благодарность </w:t>
      </w:r>
      <w:r w:rsidRPr="002078C0">
        <w:rPr>
          <w:rFonts w:ascii="Times New Roman" w:eastAsia="Times New Roman" w:hAnsi="Times New Roman"/>
          <w:b/>
          <w:sz w:val="26"/>
          <w:szCs w:val="26"/>
        </w:rPr>
        <w:t xml:space="preserve">  Министерства  образования  и  науки  Калужской  области</w:t>
      </w:r>
      <w:r w:rsidRPr="002078C0">
        <w:rPr>
          <w:rFonts w:ascii="Times New Roman" w:hAnsi="Times New Roman"/>
          <w:sz w:val="26"/>
          <w:szCs w:val="26"/>
        </w:rPr>
        <w:t>;</w:t>
      </w:r>
    </w:p>
    <w:p w:rsidR="004E6762" w:rsidRPr="002078C0" w:rsidRDefault="004E6762" w:rsidP="00621D26">
      <w:pPr>
        <w:pStyle w:val="a9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2078C0">
        <w:rPr>
          <w:rFonts w:ascii="Times New Roman" w:hAnsi="Times New Roman"/>
          <w:sz w:val="26"/>
          <w:szCs w:val="26"/>
        </w:rPr>
        <w:t xml:space="preserve">11 </w:t>
      </w:r>
      <w:r w:rsidRPr="002078C0">
        <w:rPr>
          <w:rFonts w:ascii="Times New Roman" w:eastAsia="Times New Roman" w:hAnsi="Times New Roman"/>
          <w:color w:val="000000"/>
          <w:sz w:val="26"/>
          <w:szCs w:val="26"/>
        </w:rPr>
        <w:t xml:space="preserve">работников  учреждений  образования  района     награждены </w:t>
      </w:r>
      <w:r w:rsidRPr="002078C0">
        <w:rPr>
          <w:rFonts w:ascii="Times New Roman" w:hAnsi="Times New Roman"/>
          <w:b/>
          <w:sz w:val="26"/>
          <w:szCs w:val="26"/>
        </w:rPr>
        <w:t>Почетной   грамотой</w:t>
      </w:r>
      <w:r w:rsidRPr="002078C0">
        <w:rPr>
          <w:rFonts w:ascii="Times New Roman" w:eastAsia="Times New Roman" w:hAnsi="Times New Roman"/>
          <w:b/>
          <w:sz w:val="26"/>
          <w:szCs w:val="26"/>
        </w:rPr>
        <w:t xml:space="preserve">  администрации МР «Жуковский  район</w:t>
      </w:r>
      <w:r w:rsidRPr="002078C0">
        <w:rPr>
          <w:rFonts w:ascii="Times New Roman" w:eastAsia="Times New Roman" w:hAnsi="Times New Roman"/>
          <w:sz w:val="26"/>
          <w:szCs w:val="26"/>
        </w:rPr>
        <w:t>»</w:t>
      </w:r>
      <w:r w:rsidRPr="002078C0">
        <w:rPr>
          <w:rFonts w:ascii="Times New Roman" w:hAnsi="Times New Roman"/>
          <w:sz w:val="26"/>
          <w:szCs w:val="26"/>
        </w:rPr>
        <w:t>;</w:t>
      </w:r>
    </w:p>
    <w:p w:rsidR="004E6762" w:rsidRPr="002078C0" w:rsidRDefault="004E6762" w:rsidP="00621D26">
      <w:pPr>
        <w:pStyle w:val="a9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078C0">
        <w:rPr>
          <w:rFonts w:ascii="Times New Roman" w:hAnsi="Times New Roman"/>
          <w:sz w:val="26"/>
          <w:szCs w:val="26"/>
        </w:rPr>
        <w:t xml:space="preserve">6  </w:t>
      </w:r>
      <w:r w:rsidRPr="002078C0">
        <w:rPr>
          <w:rFonts w:ascii="Times New Roman" w:eastAsia="Times New Roman" w:hAnsi="Times New Roman"/>
          <w:color w:val="000000"/>
          <w:sz w:val="26"/>
          <w:szCs w:val="26"/>
        </w:rPr>
        <w:t xml:space="preserve">работникам  учреждений  образования  района объявлена     </w:t>
      </w:r>
      <w:r w:rsidRPr="002078C0">
        <w:rPr>
          <w:rFonts w:ascii="Times New Roman" w:hAnsi="Times New Roman"/>
          <w:b/>
          <w:sz w:val="26"/>
          <w:szCs w:val="26"/>
        </w:rPr>
        <w:t xml:space="preserve">Благодарность </w:t>
      </w:r>
      <w:r w:rsidRPr="002078C0">
        <w:rPr>
          <w:rFonts w:ascii="Times New Roman" w:eastAsia="Times New Roman" w:hAnsi="Times New Roman"/>
          <w:b/>
          <w:sz w:val="26"/>
          <w:szCs w:val="26"/>
        </w:rPr>
        <w:t xml:space="preserve">  администрации МР «Жуковский  район</w:t>
      </w:r>
      <w:r w:rsidRPr="002078C0">
        <w:rPr>
          <w:rFonts w:ascii="Times New Roman" w:eastAsia="Times New Roman" w:hAnsi="Times New Roman"/>
          <w:sz w:val="26"/>
          <w:szCs w:val="26"/>
        </w:rPr>
        <w:t>»</w:t>
      </w:r>
      <w:r w:rsidRPr="002078C0">
        <w:rPr>
          <w:rFonts w:ascii="Times New Roman" w:hAnsi="Times New Roman"/>
          <w:sz w:val="26"/>
          <w:szCs w:val="26"/>
        </w:rPr>
        <w:t>.</w:t>
      </w:r>
    </w:p>
    <w:p w:rsidR="00621D26" w:rsidRPr="002078C0" w:rsidRDefault="00621D26" w:rsidP="00621D26">
      <w:pPr>
        <w:pStyle w:val="a9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</w:p>
    <w:p w:rsidR="004E6762" w:rsidRPr="002078C0" w:rsidRDefault="004E6762" w:rsidP="00621D26">
      <w:pPr>
        <w:pStyle w:val="a9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2078C0">
        <w:rPr>
          <w:rFonts w:ascii="Times New Roman" w:hAnsi="Times New Roman"/>
          <w:sz w:val="26"/>
          <w:szCs w:val="26"/>
        </w:rPr>
        <w:t>В  рамках  проведения  Праздника  тр</w:t>
      </w:r>
      <w:r w:rsidR="002078C0">
        <w:rPr>
          <w:rFonts w:ascii="Times New Roman" w:hAnsi="Times New Roman"/>
          <w:sz w:val="26"/>
          <w:szCs w:val="26"/>
        </w:rPr>
        <w:t>уда  в  2017 году</w:t>
      </w:r>
      <w:r w:rsidRPr="002078C0">
        <w:rPr>
          <w:rFonts w:ascii="Times New Roman" w:hAnsi="Times New Roman"/>
          <w:sz w:val="26"/>
          <w:szCs w:val="26"/>
        </w:rPr>
        <w:t xml:space="preserve"> оди</w:t>
      </w:r>
      <w:r w:rsidR="002078C0">
        <w:rPr>
          <w:rFonts w:ascii="Times New Roman" w:hAnsi="Times New Roman"/>
          <w:sz w:val="26"/>
          <w:szCs w:val="26"/>
        </w:rPr>
        <w:t xml:space="preserve">н заведующий  муниципальным дошкольным образовательным учреждением района  (Л.А.Кожанова) признан </w:t>
      </w:r>
      <w:r w:rsidRPr="002078C0">
        <w:rPr>
          <w:rFonts w:ascii="Times New Roman" w:hAnsi="Times New Roman"/>
          <w:sz w:val="26"/>
          <w:szCs w:val="26"/>
        </w:rPr>
        <w:t xml:space="preserve">победителем  трудового  соперничества. </w:t>
      </w:r>
      <w:r w:rsidRPr="002078C0">
        <w:rPr>
          <w:rFonts w:ascii="Times New Roman" w:hAnsi="Times New Roman"/>
          <w:color w:val="FF0000"/>
          <w:sz w:val="26"/>
          <w:szCs w:val="26"/>
        </w:rPr>
        <w:t>Ее</w:t>
      </w:r>
      <w:r w:rsidRPr="002078C0">
        <w:rPr>
          <w:rFonts w:ascii="Times New Roman" w:hAnsi="Times New Roman"/>
          <w:sz w:val="26"/>
          <w:szCs w:val="26"/>
        </w:rPr>
        <w:t xml:space="preserve"> фотография      размещена    на  </w:t>
      </w:r>
      <w:r w:rsidRPr="002078C0">
        <w:rPr>
          <w:rFonts w:ascii="Times New Roman" w:hAnsi="Times New Roman"/>
          <w:color w:val="FF0000"/>
          <w:sz w:val="26"/>
          <w:szCs w:val="26"/>
        </w:rPr>
        <w:t xml:space="preserve">районной </w:t>
      </w:r>
      <w:r w:rsidRPr="002078C0">
        <w:rPr>
          <w:rFonts w:ascii="Times New Roman" w:hAnsi="Times New Roman"/>
          <w:sz w:val="26"/>
          <w:szCs w:val="26"/>
        </w:rPr>
        <w:t xml:space="preserve">   </w:t>
      </w:r>
      <w:r w:rsidRPr="002078C0">
        <w:rPr>
          <w:rFonts w:ascii="Times New Roman" w:hAnsi="Times New Roman"/>
          <w:b/>
          <w:sz w:val="26"/>
          <w:szCs w:val="26"/>
        </w:rPr>
        <w:t>Доске  Почета</w:t>
      </w:r>
      <w:r w:rsidRPr="002078C0">
        <w:rPr>
          <w:rFonts w:ascii="Times New Roman" w:hAnsi="Times New Roman"/>
          <w:sz w:val="26"/>
          <w:szCs w:val="26"/>
        </w:rPr>
        <w:t>.</w:t>
      </w:r>
    </w:p>
    <w:p w:rsidR="00621D26" w:rsidRPr="008154AC" w:rsidRDefault="00621D26" w:rsidP="00621D26">
      <w:pPr>
        <w:pStyle w:val="a9"/>
        <w:ind w:left="690"/>
        <w:jc w:val="both"/>
        <w:rPr>
          <w:rFonts w:ascii="Times New Roman" w:hAnsi="Times New Roman"/>
          <w:sz w:val="32"/>
          <w:szCs w:val="32"/>
        </w:rPr>
      </w:pPr>
    </w:p>
    <w:p w:rsidR="008154AC" w:rsidRPr="0062038F" w:rsidRDefault="008154AC" w:rsidP="008154A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38F">
        <w:rPr>
          <w:rFonts w:ascii="Times New Roman" w:hAnsi="Times New Roman" w:cs="Times New Roman"/>
          <w:b/>
          <w:sz w:val="26"/>
          <w:szCs w:val="26"/>
        </w:rPr>
        <w:t>Участие учителей района в мероприятиях регионального уровня.</w:t>
      </w:r>
    </w:p>
    <w:p w:rsidR="008154AC" w:rsidRPr="00397689" w:rsidRDefault="008154AC" w:rsidP="0081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38F">
        <w:rPr>
          <w:rFonts w:ascii="Times New Roman" w:hAnsi="Times New Roman" w:cs="Times New Roman"/>
          <w:sz w:val="26"/>
          <w:szCs w:val="26"/>
        </w:rPr>
        <w:t>1. Семинар руководителей районных методических объединений учителей химии, биологии и экологии по теме «Траектория профессионального развития учителя химии и биологии» (в рамках декады образования Калужской области с 19 августа- 1 сентября 2016 года)</w:t>
      </w:r>
      <w:r>
        <w:rPr>
          <w:rFonts w:ascii="Times New Roman" w:hAnsi="Times New Roman" w:cs="Times New Roman"/>
          <w:sz w:val="26"/>
          <w:szCs w:val="26"/>
        </w:rPr>
        <w:t>, выступление на тему:</w:t>
      </w:r>
      <w:r w:rsidRPr="006203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97689">
        <w:rPr>
          <w:rFonts w:ascii="Times New Roman" w:hAnsi="Times New Roman" w:cs="Times New Roman"/>
          <w:sz w:val="26"/>
          <w:szCs w:val="26"/>
        </w:rPr>
        <w:t xml:space="preserve">Социальная миссия современного педагога: взгляд на проблему учителя </w:t>
      </w:r>
      <w:r w:rsidRPr="0062038F">
        <w:rPr>
          <w:rFonts w:ascii="Times New Roman" w:hAnsi="Times New Roman" w:cs="Times New Roman"/>
          <w:sz w:val="26"/>
          <w:szCs w:val="26"/>
        </w:rPr>
        <w:t>естественнонаучного направления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62038F">
        <w:rPr>
          <w:rFonts w:ascii="Times New Roman" w:hAnsi="Times New Roman" w:cs="Times New Roman"/>
          <w:b/>
          <w:i/>
          <w:sz w:val="26"/>
          <w:szCs w:val="26"/>
        </w:rPr>
        <w:t>Е.Н. Дмитриева,</w:t>
      </w:r>
      <w:r w:rsidRPr="0062038F">
        <w:rPr>
          <w:rFonts w:ascii="Times New Roman" w:hAnsi="Times New Roman" w:cs="Times New Roman"/>
          <w:sz w:val="26"/>
          <w:szCs w:val="26"/>
        </w:rPr>
        <w:t xml:space="preserve"> учитель химии МОУ «Средняя общеобразовательная школа № 1 им. С.Ф. Романова», </w:t>
      </w:r>
      <w:proofErr w:type="gramStart"/>
      <w:r w:rsidRPr="0062038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2038F">
        <w:rPr>
          <w:rFonts w:ascii="Times New Roman" w:hAnsi="Times New Roman" w:cs="Times New Roman"/>
          <w:sz w:val="26"/>
          <w:szCs w:val="26"/>
        </w:rPr>
        <w:t>. Жукова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54AC" w:rsidRPr="00397689" w:rsidRDefault="008154AC" w:rsidP="0081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38F">
        <w:rPr>
          <w:rFonts w:ascii="Times New Roman" w:hAnsi="Times New Roman" w:cs="Times New Roman"/>
          <w:caps/>
          <w:sz w:val="26"/>
          <w:szCs w:val="26"/>
        </w:rPr>
        <w:t xml:space="preserve">2. </w:t>
      </w:r>
      <w:r w:rsidRPr="00397689">
        <w:rPr>
          <w:rFonts w:ascii="Times New Roman" w:hAnsi="Times New Roman" w:cs="Times New Roman"/>
          <w:caps/>
          <w:sz w:val="26"/>
          <w:szCs w:val="26"/>
        </w:rPr>
        <w:t>Р</w:t>
      </w:r>
      <w:r w:rsidRPr="00397689">
        <w:rPr>
          <w:rFonts w:ascii="Times New Roman" w:hAnsi="Times New Roman" w:cs="Times New Roman"/>
          <w:sz w:val="26"/>
          <w:szCs w:val="26"/>
        </w:rPr>
        <w:t>егиональный семинар «Поэзия есть высший род искусства»  (В.Г.Белинский)</w:t>
      </w:r>
    </w:p>
    <w:p w:rsidR="008154AC" w:rsidRPr="0062038F" w:rsidRDefault="008154AC" w:rsidP="008154A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38F">
        <w:rPr>
          <w:rFonts w:ascii="Times New Roman" w:hAnsi="Times New Roman" w:cs="Times New Roman"/>
          <w:sz w:val="26"/>
          <w:szCs w:val="26"/>
        </w:rPr>
        <w:t xml:space="preserve">Организаторы: редакция общероссийского научно-методического журнала «Литература в школе» в лице его главного редактора </w:t>
      </w:r>
      <w:proofErr w:type="spellStart"/>
      <w:r w:rsidRPr="0062038F">
        <w:rPr>
          <w:rFonts w:ascii="Times New Roman" w:hAnsi="Times New Roman" w:cs="Times New Roman"/>
          <w:sz w:val="26"/>
          <w:szCs w:val="26"/>
        </w:rPr>
        <w:t>Крупиной</w:t>
      </w:r>
      <w:proofErr w:type="spellEnd"/>
      <w:r w:rsidRPr="0062038F">
        <w:rPr>
          <w:rFonts w:ascii="Times New Roman" w:hAnsi="Times New Roman" w:cs="Times New Roman"/>
          <w:sz w:val="26"/>
          <w:szCs w:val="26"/>
        </w:rPr>
        <w:t xml:space="preserve"> Н.Л. и Калужское региональное отделение Общероссийской общественной организации «Ассоциация учителей литературы и русского языка».</w:t>
      </w:r>
    </w:p>
    <w:p w:rsidR="008154AC" w:rsidRPr="0062038F" w:rsidRDefault="008154AC" w:rsidP="008154AC">
      <w:pPr>
        <w:pStyle w:val="aa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38F">
        <w:rPr>
          <w:rFonts w:ascii="Times New Roman" w:hAnsi="Times New Roman" w:cs="Times New Roman"/>
          <w:sz w:val="26"/>
          <w:szCs w:val="26"/>
        </w:rPr>
        <w:t>Номинация</w:t>
      </w:r>
      <w:r w:rsidRPr="0062038F">
        <w:rPr>
          <w:rFonts w:ascii="Times New Roman" w:hAnsi="Times New Roman" w:cs="Times New Roman"/>
          <w:b/>
          <w:sz w:val="26"/>
          <w:szCs w:val="26"/>
        </w:rPr>
        <w:t xml:space="preserve"> «Конкурс методических разработок учителей всех предметов».</w:t>
      </w:r>
    </w:p>
    <w:p w:rsidR="008154AC" w:rsidRPr="0062038F" w:rsidRDefault="008154AC" w:rsidP="008154A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38F">
        <w:rPr>
          <w:rFonts w:ascii="Times New Roman" w:hAnsi="Times New Roman" w:cs="Times New Roman"/>
          <w:b/>
          <w:sz w:val="26"/>
          <w:szCs w:val="26"/>
        </w:rPr>
        <w:t xml:space="preserve">Участники: </w:t>
      </w:r>
      <w:r w:rsidRPr="0062038F">
        <w:rPr>
          <w:rFonts w:ascii="Times New Roman" w:hAnsi="Times New Roman" w:cs="Times New Roman"/>
          <w:i/>
          <w:sz w:val="26"/>
          <w:szCs w:val="26"/>
        </w:rPr>
        <w:t>Монастырская Екатерина Анатольевна</w:t>
      </w:r>
      <w:r w:rsidRPr="0062038F">
        <w:rPr>
          <w:rFonts w:ascii="Times New Roman" w:hAnsi="Times New Roman" w:cs="Times New Roman"/>
          <w:sz w:val="26"/>
          <w:szCs w:val="26"/>
        </w:rPr>
        <w:t xml:space="preserve">, учитель русского языка и литературы, </w:t>
      </w:r>
      <w:r w:rsidRPr="0062038F">
        <w:rPr>
          <w:rFonts w:ascii="Times New Roman" w:hAnsi="Times New Roman" w:cs="Times New Roman"/>
          <w:i/>
          <w:sz w:val="26"/>
          <w:szCs w:val="26"/>
        </w:rPr>
        <w:t>Боровикова Ольга Матвеевна</w:t>
      </w:r>
      <w:r w:rsidRPr="0062038F">
        <w:rPr>
          <w:rFonts w:ascii="Times New Roman" w:hAnsi="Times New Roman" w:cs="Times New Roman"/>
          <w:sz w:val="26"/>
          <w:szCs w:val="26"/>
        </w:rPr>
        <w:t xml:space="preserve">, учитель физики МОУ «ООШ имени Вадима </w:t>
      </w:r>
      <w:proofErr w:type="spellStart"/>
      <w:r w:rsidRPr="0062038F">
        <w:rPr>
          <w:rFonts w:ascii="Times New Roman" w:hAnsi="Times New Roman" w:cs="Times New Roman"/>
          <w:sz w:val="26"/>
          <w:szCs w:val="26"/>
        </w:rPr>
        <w:t>Шестаковского</w:t>
      </w:r>
      <w:proofErr w:type="spellEnd"/>
      <w:r w:rsidRPr="0062038F">
        <w:rPr>
          <w:rFonts w:ascii="Times New Roman" w:hAnsi="Times New Roman" w:cs="Times New Roman"/>
          <w:sz w:val="26"/>
          <w:szCs w:val="26"/>
        </w:rPr>
        <w:t xml:space="preserve">», с. Восход </w:t>
      </w:r>
      <w:r w:rsidRPr="0062038F">
        <w:rPr>
          <w:rFonts w:ascii="Times New Roman" w:hAnsi="Times New Roman" w:cs="Times New Roman"/>
          <w:i/>
          <w:sz w:val="26"/>
          <w:szCs w:val="26"/>
        </w:rPr>
        <w:t xml:space="preserve">(октябрь-2016). </w:t>
      </w:r>
      <w:r w:rsidRPr="0062038F">
        <w:rPr>
          <w:rFonts w:ascii="Times New Roman" w:hAnsi="Times New Roman" w:cs="Times New Roman"/>
          <w:sz w:val="26"/>
          <w:szCs w:val="26"/>
        </w:rPr>
        <w:t xml:space="preserve">Внеурочное мероприятие в 7 классе «Заманчивый свет» творчества Рудольфа Панферова» </w:t>
      </w:r>
      <w:r w:rsidRPr="0062038F">
        <w:rPr>
          <w:rFonts w:ascii="Times New Roman" w:hAnsi="Times New Roman" w:cs="Times New Roman"/>
          <w:i/>
          <w:sz w:val="26"/>
          <w:szCs w:val="26"/>
        </w:rPr>
        <w:t>(современного Калужского поэта)</w:t>
      </w:r>
    </w:p>
    <w:p w:rsidR="008154AC" w:rsidRPr="0062038F" w:rsidRDefault="008154AC" w:rsidP="008154AC">
      <w:pPr>
        <w:pStyle w:val="aa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2038F">
        <w:rPr>
          <w:rFonts w:ascii="Times New Roman" w:hAnsi="Times New Roman" w:cs="Times New Roman"/>
          <w:b/>
          <w:sz w:val="26"/>
          <w:szCs w:val="26"/>
          <w:u w:val="single"/>
        </w:rPr>
        <w:t xml:space="preserve">Результат: </w:t>
      </w:r>
      <w:r w:rsidRPr="0062038F">
        <w:rPr>
          <w:rFonts w:ascii="Times New Roman" w:hAnsi="Times New Roman" w:cs="Times New Roman"/>
          <w:sz w:val="26"/>
          <w:szCs w:val="26"/>
          <w:u w:val="single"/>
        </w:rPr>
        <w:t>победитель (3-е место)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154AC" w:rsidRPr="0062038F" w:rsidRDefault="008154AC" w:rsidP="008154A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038F">
        <w:rPr>
          <w:rFonts w:ascii="Times New Roman" w:hAnsi="Times New Roman" w:cs="Times New Roman"/>
          <w:sz w:val="26"/>
          <w:szCs w:val="26"/>
        </w:rPr>
        <w:t>Номинация</w:t>
      </w:r>
      <w:r w:rsidRPr="0062038F">
        <w:rPr>
          <w:rFonts w:ascii="Times New Roman" w:hAnsi="Times New Roman" w:cs="Times New Roman"/>
          <w:b/>
          <w:sz w:val="26"/>
          <w:szCs w:val="26"/>
        </w:rPr>
        <w:t xml:space="preserve"> «Конкурс чтецов «Не будет гражданин достойный к отчизне холоден душой…» (Н.А.Некрасов)</w:t>
      </w:r>
      <w:r w:rsidRPr="0062038F">
        <w:rPr>
          <w:rFonts w:ascii="Times New Roman" w:hAnsi="Times New Roman" w:cs="Times New Roman"/>
          <w:sz w:val="26"/>
          <w:szCs w:val="26"/>
        </w:rPr>
        <w:t xml:space="preserve"> среди учащихся 5-11 классов.</w:t>
      </w:r>
    </w:p>
    <w:p w:rsidR="008154AC" w:rsidRPr="0062038F" w:rsidRDefault="008154AC" w:rsidP="008154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038F">
        <w:rPr>
          <w:rFonts w:ascii="Times New Roman" w:hAnsi="Times New Roman" w:cs="Times New Roman"/>
          <w:i/>
          <w:sz w:val="26"/>
          <w:szCs w:val="26"/>
        </w:rPr>
        <w:t>-Ученик</w:t>
      </w:r>
      <w:r w:rsidRPr="0062038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2038F">
        <w:rPr>
          <w:rFonts w:ascii="Times New Roman" w:hAnsi="Times New Roman" w:cs="Times New Roman"/>
          <w:sz w:val="26"/>
          <w:szCs w:val="26"/>
        </w:rPr>
        <w:t>Колченков</w:t>
      </w:r>
      <w:proofErr w:type="spellEnd"/>
      <w:r w:rsidRPr="0062038F">
        <w:rPr>
          <w:rFonts w:ascii="Times New Roman" w:hAnsi="Times New Roman" w:cs="Times New Roman"/>
          <w:sz w:val="26"/>
          <w:szCs w:val="26"/>
        </w:rPr>
        <w:t xml:space="preserve"> Виктор Николаевич, </w:t>
      </w:r>
      <w:proofErr w:type="spellStart"/>
      <w:r w:rsidRPr="0062038F">
        <w:rPr>
          <w:rFonts w:ascii="Times New Roman" w:hAnsi="Times New Roman" w:cs="Times New Roman"/>
          <w:sz w:val="26"/>
          <w:szCs w:val="26"/>
        </w:rPr>
        <w:t>стихотврениеР.В.Панферов</w:t>
      </w:r>
      <w:proofErr w:type="spellEnd"/>
      <w:r w:rsidRPr="0062038F">
        <w:rPr>
          <w:rFonts w:ascii="Times New Roman" w:hAnsi="Times New Roman" w:cs="Times New Roman"/>
          <w:sz w:val="26"/>
          <w:szCs w:val="26"/>
        </w:rPr>
        <w:t xml:space="preserve"> «Русская душа» учитель  </w:t>
      </w:r>
      <w:proofErr w:type="gramStart"/>
      <w:r w:rsidRPr="0062038F">
        <w:rPr>
          <w:rFonts w:ascii="Times New Roman" w:hAnsi="Times New Roman" w:cs="Times New Roman"/>
          <w:sz w:val="26"/>
          <w:szCs w:val="26"/>
        </w:rPr>
        <w:t>-</w:t>
      </w:r>
      <w:r w:rsidRPr="0062038F">
        <w:rPr>
          <w:rFonts w:ascii="Times New Roman" w:hAnsi="Times New Roman" w:cs="Times New Roman"/>
          <w:i/>
          <w:sz w:val="26"/>
          <w:szCs w:val="26"/>
        </w:rPr>
        <w:t>М</w:t>
      </w:r>
      <w:proofErr w:type="gramEnd"/>
      <w:r w:rsidRPr="0062038F">
        <w:rPr>
          <w:rFonts w:ascii="Times New Roman" w:hAnsi="Times New Roman" w:cs="Times New Roman"/>
          <w:i/>
          <w:sz w:val="26"/>
          <w:szCs w:val="26"/>
        </w:rPr>
        <w:t xml:space="preserve">онастырская Екатерина </w:t>
      </w:r>
      <w:proofErr w:type="spellStart"/>
      <w:r w:rsidRPr="0062038F">
        <w:rPr>
          <w:rFonts w:ascii="Times New Roman" w:hAnsi="Times New Roman" w:cs="Times New Roman"/>
          <w:i/>
          <w:sz w:val="26"/>
          <w:szCs w:val="26"/>
        </w:rPr>
        <w:t>Анатольевна</w:t>
      </w:r>
      <w:r w:rsidRPr="0062038F">
        <w:rPr>
          <w:rFonts w:ascii="Times New Roman" w:hAnsi="Times New Roman" w:cs="Times New Roman"/>
          <w:sz w:val="26"/>
          <w:szCs w:val="26"/>
        </w:rPr>
        <w:t>МОУ</w:t>
      </w:r>
      <w:proofErr w:type="spellEnd"/>
      <w:r w:rsidRPr="0062038F">
        <w:rPr>
          <w:rFonts w:ascii="Times New Roman" w:hAnsi="Times New Roman" w:cs="Times New Roman"/>
          <w:sz w:val="26"/>
          <w:szCs w:val="26"/>
        </w:rPr>
        <w:t xml:space="preserve"> «ООШ имени Вадима </w:t>
      </w:r>
      <w:proofErr w:type="spellStart"/>
      <w:r w:rsidRPr="0062038F">
        <w:rPr>
          <w:rFonts w:ascii="Times New Roman" w:hAnsi="Times New Roman" w:cs="Times New Roman"/>
          <w:sz w:val="26"/>
          <w:szCs w:val="26"/>
        </w:rPr>
        <w:t>Шестаковского</w:t>
      </w:r>
      <w:proofErr w:type="spellEnd"/>
      <w:r w:rsidRPr="0062038F">
        <w:rPr>
          <w:rFonts w:ascii="Times New Roman" w:hAnsi="Times New Roman" w:cs="Times New Roman"/>
          <w:sz w:val="26"/>
          <w:szCs w:val="26"/>
        </w:rPr>
        <w:t>», с. Восход</w:t>
      </w:r>
    </w:p>
    <w:p w:rsidR="008154AC" w:rsidRPr="0062038F" w:rsidRDefault="008154AC" w:rsidP="008154A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38F">
        <w:rPr>
          <w:rFonts w:ascii="Times New Roman" w:hAnsi="Times New Roman" w:cs="Times New Roman"/>
          <w:sz w:val="26"/>
          <w:szCs w:val="26"/>
        </w:rPr>
        <w:t xml:space="preserve">3. </w:t>
      </w:r>
      <w:r w:rsidRPr="0062038F">
        <w:rPr>
          <w:rFonts w:ascii="Times New Roman" w:hAnsi="Times New Roman" w:cs="Times New Roman"/>
          <w:b/>
          <w:sz w:val="26"/>
          <w:szCs w:val="26"/>
        </w:rPr>
        <w:t xml:space="preserve">В рамках областного Фестиваля педагогических практик, посвященного 120-летию со дня рождения Л.С. </w:t>
      </w:r>
      <w:proofErr w:type="spellStart"/>
      <w:r w:rsidRPr="0062038F">
        <w:rPr>
          <w:rFonts w:ascii="Times New Roman" w:hAnsi="Times New Roman" w:cs="Times New Roman"/>
          <w:b/>
          <w:sz w:val="26"/>
          <w:szCs w:val="26"/>
        </w:rPr>
        <w:t>Выготского</w:t>
      </w:r>
      <w:proofErr w:type="spellEnd"/>
      <w:r w:rsidRPr="0062038F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62038F">
        <w:rPr>
          <w:rFonts w:ascii="Times New Roman" w:hAnsi="Times New Roman" w:cs="Times New Roman"/>
          <w:sz w:val="26"/>
          <w:szCs w:val="26"/>
        </w:rPr>
        <w:t>региональный конкурс на лучший методический продукт в системе внеурочной деятельности по иностранным языкам – разработка сценария внеклассного мероприятия (уровень основного общего образования):</w:t>
      </w:r>
    </w:p>
    <w:p w:rsidR="008154AC" w:rsidRPr="00397689" w:rsidRDefault="008154AC" w:rsidP="008154AC">
      <w:pPr>
        <w:pStyle w:val="aa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038F">
        <w:rPr>
          <w:rFonts w:ascii="Times New Roman" w:hAnsi="Times New Roman" w:cs="Times New Roman"/>
          <w:i/>
          <w:sz w:val="26"/>
          <w:szCs w:val="26"/>
        </w:rPr>
        <w:lastRenderedPageBreak/>
        <w:t>Меликян</w:t>
      </w:r>
      <w:proofErr w:type="spellEnd"/>
      <w:r w:rsidRPr="0062038F">
        <w:rPr>
          <w:rFonts w:ascii="Times New Roman" w:hAnsi="Times New Roman" w:cs="Times New Roman"/>
          <w:i/>
          <w:sz w:val="26"/>
          <w:szCs w:val="26"/>
        </w:rPr>
        <w:t xml:space="preserve"> Анна </w:t>
      </w:r>
      <w:proofErr w:type="spellStart"/>
      <w:r w:rsidRPr="0062038F">
        <w:rPr>
          <w:rFonts w:ascii="Times New Roman" w:hAnsi="Times New Roman" w:cs="Times New Roman"/>
          <w:i/>
          <w:sz w:val="26"/>
          <w:szCs w:val="26"/>
        </w:rPr>
        <w:t>Михитаровна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62038F">
        <w:rPr>
          <w:rFonts w:ascii="Times New Roman" w:hAnsi="Times New Roman" w:cs="Times New Roman"/>
          <w:sz w:val="26"/>
          <w:szCs w:val="26"/>
        </w:rPr>
        <w:t>учитель иностранного языка МОУ «ООШ», с. Совхоз «</w:t>
      </w:r>
      <w:proofErr w:type="spellStart"/>
      <w:r w:rsidRPr="0062038F">
        <w:rPr>
          <w:rFonts w:ascii="Times New Roman" w:hAnsi="Times New Roman" w:cs="Times New Roman"/>
          <w:sz w:val="26"/>
          <w:szCs w:val="26"/>
        </w:rPr>
        <w:t>Чаусово</w:t>
      </w:r>
      <w:proofErr w:type="spellEnd"/>
      <w:r w:rsidRPr="0062038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54AC" w:rsidRPr="0062038F" w:rsidRDefault="008154AC" w:rsidP="008154AC">
      <w:pPr>
        <w:pStyle w:val="aa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38F">
        <w:rPr>
          <w:rFonts w:ascii="Times New Roman" w:hAnsi="Times New Roman" w:cs="Times New Roman"/>
          <w:sz w:val="26"/>
          <w:szCs w:val="26"/>
        </w:rPr>
        <w:t>Симонова Екатерина Игоревна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2038F">
        <w:rPr>
          <w:rFonts w:ascii="Times New Roman" w:hAnsi="Times New Roman" w:cs="Times New Roman"/>
          <w:sz w:val="26"/>
          <w:szCs w:val="26"/>
        </w:rPr>
        <w:t>учитель иностранного языка МОУ «ООШ», с. «Высокиничи»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54AC" w:rsidRPr="0062038F" w:rsidRDefault="008154AC" w:rsidP="008154A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38F">
        <w:rPr>
          <w:rFonts w:ascii="Times New Roman" w:hAnsi="Times New Roman" w:cs="Times New Roman"/>
          <w:b/>
          <w:sz w:val="26"/>
          <w:szCs w:val="26"/>
          <w:u w:val="single"/>
        </w:rPr>
        <w:t>Результат:</w:t>
      </w:r>
      <w:r w:rsidRPr="0062038F">
        <w:rPr>
          <w:rFonts w:ascii="Times New Roman" w:hAnsi="Times New Roman" w:cs="Times New Roman"/>
          <w:sz w:val="26"/>
          <w:szCs w:val="26"/>
        </w:rPr>
        <w:t xml:space="preserve"> участники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54AC" w:rsidRPr="00397689" w:rsidRDefault="008154AC" w:rsidP="008154AC">
      <w:pPr>
        <w:pStyle w:val="aa"/>
        <w:numPr>
          <w:ilvl w:val="0"/>
          <w:numId w:val="20"/>
        </w:numPr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38F">
        <w:rPr>
          <w:rFonts w:ascii="Times New Roman" w:hAnsi="Times New Roman" w:cs="Times New Roman"/>
          <w:b/>
          <w:sz w:val="26"/>
          <w:szCs w:val="26"/>
        </w:rPr>
        <w:t xml:space="preserve">Областной Фестиваль педагогических практик, </w:t>
      </w:r>
      <w:r w:rsidRPr="0062038F">
        <w:rPr>
          <w:rFonts w:ascii="Times New Roman" w:hAnsi="Times New Roman" w:cs="Times New Roman"/>
          <w:sz w:val="26"/>
          <w:szCs w:val="26"/>
        </w:rPr>
        <w:t>посвященный 120-летию со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7689">
        <w:rPr>
          <w:rFonts w:ascii="Times New Roman" w:hAnsi="Times New Roman" w:cs="Times New Roman"/>
          <w:sz w:val="26"/>
          <w:szCs w:val="26"/>
        </w:rPr>
        <w:t xml:space="preserve">рождения Л.С. </w:t>
      </w:r>
      <w:proofErr w:type="spellStart"/>
      <w:r w:rsidRPr="00397689">
        <w:rPr>
          <w:rFonts w:ascii="Times New Roman" w:hAnsi="Times New Roman" w:cs="Times New Roman"/>
          <w:sz w:val="26"/>
          <w:szCs w:val="26"/>
        </w:rPr>
        <w:t>Выготского</w:t>
      </w:r>
      <w:proofErr w:type="spellEnd"/>
      <w:r w:rsidRPr="00397689">
        <w:rPr>
          <w:rFonts w:ascii="Times New Roman" w:hAnsi="Times New Roman" w:cs="Times New Roman"/>
          <w:b/>
          <w:sz w:val="26"/>
          <w:szCs w:val="26"/>
        </w:rPr>
        <w:t xml:space="preserve"> «От идей </w:t>
      </w:r>
      <w:proofErr w:type="spellStart"/>
      <w:r w:rsidRPr="00397689">
        <w:rPr>
          <w:rFonts w:ascii="Times New Roman" w:hAnsi="Times New Roman" w:cs="Times New Roman"/>
          <w:b/>
          <w:sz w:val="26"/>
          <w:szCs w:val="26"/>
        </w:rPr>
        <w:t>Выготского</w:t>
      </w:r>
      <w:proofErr w:type="spellEnd"/>
      <w:r w:rsidRPr="00397689">
        <w:rPr>
          <w:rFonts w:ascii="Times New Roman" w:hAnsi="Times New Roman" w:cs="Times New Roman"/>
          <w:b/>
          <w:sz w:val="26"/>
          <w:szCs w:val="26"/>
        </w:rPr>
        <w:t xml:space="preserve"> – к уроку по </w:t>
      </w:r>
      <w:proofErr w:type="spellStart"/>
      <w:r w:rsidRPr="00397689">
        <w:rPr>
          <w:rFonts w:ascii="Times New Roman" w:hAnsi="Times New Roman" w:cs="Times New Roman"/>
          <w:b/>
          <w:sz w:val="26"/>
          <w:szCs w:val="26"/>
        </w:rPr>
        <w:t>Выготскому</w:t>
      </w:r>
      <w:proofErr w:type="spellEnd"/>
      <w:r w:rsidRPr="00397689">
        <w:rPr>
          <w:rFonts w:ascii="Times New Roman" w:hAnsi="Times New Roman" w:cs="Times New Roman"/>
          <w:b/>
          <w:sz w:val="26"/>
          <w:szCs w:val="26"/>
        </w:rPr>
        <w:t>» (ноябрь2016)</w:t>
      </w:r>
    </w:p>
    <w:p w:rsidR="008154AC" w:rsidRPr="0062038F" w:rsidRDefault="008154AC" w:rsidP="008154AC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38F">
        <w:rPr>
          <w:rFonts w:ascii="Times New Roman" w:hAnsi="Times New Roman" w:cs="Times New Roman"/>
          <w:b/>
          <w:sz w:val="26"/>
          <w:szCs w:val="26"/>
        </w:rPr>
        <w:t xml:space="preserve">Ильюшина </w:t>
      </w:r>
      <w:proofErr w:type="spellStart"/>
      <w:r w:rsidRPr="0062038F">
        <w:rPr>
          <w:rFonts w:ascii="Times New Roman" w:hAnsi="Times New Roman" w:cs="Times New Roman"/>
          <w:b/>
          <w:sz w:val="26"/>
          <w:szCs w:val="26"/>
        </w:rPr>
        <w:t>Антонида</w:t>
      </w:r>
      <w:proofErr w:type="spellEnd"/>
      <w:r w:rsidRPr="0062038F">
        <w:rPr>
          <w:rFonts w:ascii="Times New Roman" w:hAnsi="Times New Roman" w:cs="Times New Roman"/>
          <w:b/>
          <w:sz w:val="26"/>
          <w:szCs w:val="26"/>
        </w:rPr>
        <w:t xml:space="preserve"> Валерьевна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6203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038F">
        <w:rPr>
          <w:rFonts w:ascii="Times New Roman" w:hAnsi="Times New Roman" w:cs="Times New Roman"/>
          <w:sz w:val="26"/>
          <w:szCs w:val="26"/>
        </w:rPr>
        <w:t xml:space="preserve">педагог-психолог МДОУ «Муниципальный детский сад «Красная шапочка». Проведение открытого образовательного мероприятия с последующим самоанализом и анализом экспертного сообщества, акцентирующим внимание на идеях Л.С. </w:t>
      </w:r>
      <w:proofErr w:type="spellStart"/>
      <w:r w:rsidRPr="0062038F">
        <w:rPr>
          <w:rFonts w:ascii="Times New Roman" w:hAnsi="Times New Roman" w:cs="Times New Roman"/>
          <w:sz w:val="26"/>
          <w:szCs w:val="26"/>
        </w:rPr>
        <w:t>Выготского</w:t>
      </w:r>
      <w:proofErr w:type="spellEnd"/>
      <w:r w:rsidRPr="0062038F">
        <w:rPr>
          <w:rFonts w:ascii="Times New Roman" w:hAnsi="Times New Roman" w:cs="Times New Roman"/>
          <w:sz w:val="26"/>
          <w:szCs w:val="26"/>
        </w:rPr>
        <w:t>, которые практически были воплощены на занятии.</w:t>
      </w:r>
    </w:p>
    <w:p w:rsidR="008154AC" w:rsidRPr="00397689" w:rsidRDefault="008154AC" w:rsidP="008154A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038F">
        <w:rPr>
          <w:rFonts w:ascii="Times New Roman" w:hAnsi="Times New Roman" w:cs="Times New Roman"/>
          <w:b/>
          <w:sz w:val="26"/>
          <w:szCs w:val="26"/>
          <w:u w:val="single"/>
        </w:rPr>
        <w:t>Результат</w:t>
      </w:r>
      <w:proofErr w:type="gramStart"/>
      <w:r w:rsidRPr="0062038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62038F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62038F">
        <w:rPr>
          <w:rFonts w:ascii="Times New Roman" w:hAnsi="Times New Roman" w:cs="Times New Roman"/>
          <w:sz w:val="26"/>
          <w:szCs w:val="26"/>
        </w:rPr>
        <w:t>частник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154AC" w:rsidRPr="001269D0" w:rsidRDefault="008154AC" w:rsidP="002078C0">
      <w:pPr>
        <w:pStyle w:val="a9"/>
        <w:ind w:left="690"/>
        <w:jc w:val="both"/>
        <w:rPr>
          <w:rFonts w:ascii="Times New Roman" w:hAnsi="Times New Roman"/>
          <w:sz w:val="32"/>
          <w:szCs w:val="32"/>
        </w:rPr>
      </w:pPr>
    </w:p>
    <w:p w:rsidR="004E6762" w:rsidRPr="00F6051B" w:rsidRDefault="004E6762" w:rsidP="002F56B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6B5" w:rsidRDefault="002F56B5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Default="002078C0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305E0" w:rsidRDefault="002305E0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305E0" w:rsidRDefault="002305E0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305E0" w:rsidRDefault="002305E0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305E0" w:rsidRDefault="002305E0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305E0" w:rsidRDefault="002305E0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305E0" w:rsidRDefault="002305E0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305E0" w:rsidRDefault="002305E0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305E0" w:rsidRDefault="002305E0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305E0" w:rsidRDefault="002305E0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305E0" w:rsidRDefault="002305E0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305E0" w:rsidRDefault="002305E0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2078C0" w:rsidRPr="0090475D" w:rsidRDefault="002078C0" w:rsidP="00E76310">
      <w:pPr>
        <w:rPr>
          <w:rStyle w:val="74"/>
          <w:rFonts w:ascii="Times New Roman" w:hAnsi="Times New Roman" w:cs="Times New Roman"/>
          <w:b/>
          <w:color w:val="000000"/>
          <w:sz w:val="26"/>
          <w:szCs w:val="26"/>
        </w:rPr>
      </w:pPr>
    </w:p>
    <w:p w:rsidR="0090475D" w:rsidRPr="002078C0" w:rsidRDefault="0090475D" w:rsidP="0090475D">
      <w:pPr>
        <w:jc w:val="center"/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</w:pPr>
      <w:r w:rsidRPr="002078C0">
        <w:rPr>
          <w:rStyle w:val="74"/>
          <w:rFonts w:ascii="Times New Roman" w:hAnsi="Times New Roman" w:cs="Times New Roman"/>
          <w:b/>
          <w:color w:val="000000"/>
          <w:sz w:val="52"/>
          <w:szCs w:val="52"/>
        </w:rPr>
        <w:lastRenderedPageBreak/>
        <w:t xml:space="preserve">Глава </w:t>
      </w:r>
      <w:r w:rsidRPr="002078C0">
        <w:rPr>
          <w:rStyle w:val="74"/>
          <w:rFonts w:ascii="Times New Roman" w:hAnsi="Times New Roman" w:cs="Times New Roman"/>
          <w:b/>
          <w:color w:val="000000"/>
          <w:sz w:val="52"/>
          <w:szCs w:val="52"/>
          <w:lang w:val="en-US"/>
        </w:rPr>
        <w:t>V</w:t>
      </w:r>
    </w:p>
    <w:p w:rsidR="0090475D" w:rsidRDefault="0090475D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  <w:bookmarkStart w:id="6" w:name="bookmark83"/>
      <w:r w:rsidRPr="002078C0"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  <w:t>Работа с детьми и молодежью</w:t>
      </w:r>
      <w:bookmarkEnd w:id="6"/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90475D">
      <w:pPr>
        <w:pStyle w:val="131"/>
        <w:shd w:val="clear" w:color="auto" w:fill="auto"/>
        <w:spacing w:after="0" w:line="240" w:lineRule="auto"/>
        <w:ind w:left="278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2078C0" w:rsidRDefault="002078C0" w:rsidP="00E76310">
      <w:pPr>
        <w:pStyle w:val="131"/>
        <w:shd w:val="clear" w:color="auto" w:fill="auto"/>
        <w:spacing w:after="240" w:line="240" w:lineRule="auto"/>
        <w:rPr>
          <w:rStyle w:val="132"/>
          <w:rFonts w:ascii="Times New Roman" w:hAnsi="Times New Roman" w:cs="Times New Roman"/>
          <w:b/>
          <w:color w:val="000000"/>
          <w:sz w:val="52"/>
          <w:szCs w:val="52"/>
        </w:rPr>
      </w:pPr>
    </w:p>
    <w:p w:rsidR="0090475D" w:rsidRPr="002078C0" w:rsidRDefault="0090475D" w:rsidP="00E76310">
      <w:pPr>
        <w:tabs>
          <w:tab w:val="left" w:pos="993"/>
        </w:tabs>
        <w:spacing w:after="120" w:line="240" w:lineRule="auto"/>
        <w:jc w:val="center"/>
        <w:rPr>
          <w:rStyle w:val="52"/>
          <w:bCs w:val="0"/>
          <w:color w:val="000000"/>
          <w:sz w:val="26"/>
          <w:szCs w:val="26"/>
        </w:rPr>
      </w:pPr>
      <w:r w:rsidRPr="002078C0">
        <w:rPr>
          <w:rStyle w:val="52"/>
          <w:bCs w:val="0"/>
          <w:color w:val="000000"/>
          <w:sz w:val="26"/>
          <w:szCs w:val="26"/>
        </w:rPr>
        <w:lastRenderedPageBreak/>
        <w:t>6.1. Дополнительное образование детей Жуковского района.</w:t>
      </w:r>
    </w:p>
    <w:p w:rsidR="002305E0" w:rsidRPr="002305E0" w:rsidRDefault="002305E0" w:rsidP="002305E0">
      <w:pPr>
        <w:pStyle w:val="14"/>
        <w:ind w:firstLine="709"/>
        <w:jc w:val="both"/>
        <w:rPr>
          <w:rFonts w:ascii="Times New Roman" w:hAnsi="Times New Roman"/>
          <w:sz w:val="26"/>
          <w:szCs w:val="26"/>
        </w:rPr>
      </w:pPr>
      <w:r w:rsidRPr="002305E0">
        <w:rPr>
          <w:rFonts w:ascii="Times New Roman" w:hAnsi="Times New Roman"/>
          <w:sz w:val="26"/>
          <w:szCs w:val="26"/>
        </w:rPr>
        <w:t xml:space="preserve">Одна из ведущих ролей в создании образовательного пространства принадлежит системе дополнительного образования. </w:t>
      </w:r>
    </w:p>
    <w:p w:rsidR="002305E0" w:rsidRPr="002305E0" w:rsidRDefault="002305E0" w:rsidP="002305E0">
      <w:pPr>
        <w:pStyle w:val="14"/>
        <w:ind w:firstLine="709"/>
        <w:jc w:val="both"/>
        <w:rPr>
          <w:rFonts w:ascii="Times New Roman" w:hAnsi="Times New Roman"/>
          <w:sz w:val="26"/>
          <w:szCs w:val="26"/>
        </w:rPr>
      </w:pPr>
      <w:r w:rsidRPr="002305E0">
        <w:rPr>
          <w:rFonts w:ascii="Times New Roman" w:hAnsi="Times New Roman"/>
          <w:sz w:val="26"/>
          <w:szCs w:val="26"/>
        </w:rPr>
        <w:t xml:space="preserve">Основное содержание дополнительного образования детей - практико-ориентированная деятельность: здесь ребенок действует сам в ситуации поиска, получает знания из  взаимодействия с объектами труда, природы, с культурными памятниками и так далее. </w:t>
      </w:r>
    </w:p>
    <w:p w:rsidR="002305E0" w:rsidRPr="002305E0" w:rsidRDefault="002305E0" w:rsidP="002305E0">
      <w:pPr>
        <w:tabs>
          <w:tab w:val="left" w:pos="108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5E0">
        <w:rPr>
          <w:rFonts w:ascii="Times New Roman" w:hAnsi="Times New Roman" w:cs="Times New Roman"/>
          <w:sz w:val="26"/>
          <w:szCs w:val="26"/>
        </w:rPr>
        <w:t>Деятельность учреждений дополнительного образования детей  соотносится с основными направлениями Концепции развития дополнительного образования детей, утвержденной распоряжением Правительства РФ от 04.09.2014 г. № 1726-р и направлена на системные преобразования образовательного процесса, формирование ключевых компетенций, всестороннее удовлетворение образовательных потребностей детей и подростков.</w:t>
      </w:r>
    </w:p>
    <w:p w:rsidR="002305E0" w:rsidRPr="002305E0" w:rsidRDefault="002305E0" w:rsidP="002305E0">
      <w:pPr>
        <w:pStyle w:val="14"/>
        <w:ind w:firstLine="709"/>
        <w:jc w:val="both"/>
        <w:rPr>
          <w:rFonts w:ascii="Times New Roman" w:hAnsi="Times New Roman"/>
          <w:sz w:val="26"/>
          <w:szCs w:val="26"/>
        </w:rPr>
      </w:pPr>
      <w:r w:rsidRPr="002305E0">
        <w:rPr>
          <w:rFonts w:ascii="Times New Roman" w:hAnsi="Times New Roman"/>
          <w:sz w:val="26"/>
          <w:szCs w:val="26"/>
        </w:rPr>
        <w:t>В системе образования района услуги по дополнительному образованию предоставляли 16 муниципальных учреждений, подведомственных отделу образования: 14 общеобразовательных учреждений и 2 учреждения дополнительного образования.</w:t>
      </w:r>
    </w:p>
    <w:p w:rsidR="002305E0" w:rsidRPr="002305E0" w:rsidRDefault="002305E0" w:rsidP="002305E0">
      <w:pPr>
        <w:pStyle w:val="14"/>
        <w:ind w:firstLine="709"/>
        <w:jc w:val="both"/>
        <w:rPr>
          <w:rFonts w:ascii="Times New Roman" w:hAnsi="Times New Roman"/>
          <w:sz w:val="26"/>
          <w:szCs w:val="26"/>
        </w:rPr>
      </w:pPr>
      <w:r w:rsidRPr="002305E0">
        <w:rPr>
          <w:rFonts w:ascii="Times New Roman" w:hAnsi="Times New Roman"/>
          <w:sz w:val="26"/>
          <w:szCs w:val="26"/>
        </w:rPr>
        <w:t>Общая численность обучающихся в учреждениях дополнительного образования составила 1190 человек, 81 объединение. Определенный набор разнообразных дополнительных образовательных услуг, удовлетворяющих интересы и потребности детей, представляли общеобразовательные школы. На их базе функционировали 193 кружка (секции), количество обучающихся составило 3430 человек.</w:t>
      </w:r>
    </w:p>
    <w:p w:rsidR="002305E0" w:rsidRPr="002305E0" w:rsidRDefault="002305E0" w:rsidP="002305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5E0">
        <w:rPr>
          <w:rFonts w:ascii="Times New Roman" w:hAnsi="Times New Roman" w:cs="Times New Roman"/>
          <w:sz w:val="26"/>
          <w:szCs w:val="26"/>
        </w:rPr>
        <w:t xml:space="preserve">Различными формами дополнительного образования в 2016 году охвачено 75 % </w:t>
      </w:r>
      <w:proofErr w:type="gramStart"/>
      <w:r w:rsidRPr="002305E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305E0">
        <w:rPr>
          <w:rFonts w:ascii="Times New Roman" w:hAnsi="Times New Roman" w:cs="Times New Roman"/>
          <w:sz w:val="26"/>
          <w:szCs w:val="26"/>
        </w:rPr>
        <w:t>.</w:t>
      </w:r>
    </w:p>
    <w:p w:rsidR="002305E0" w:rsidRPr="002305E0" w:rsidRDefault="002305E0" w:rsidP="002305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2305E0">
        <w:rPr>
          <w:rFonts w:ascii="Times New Roman" w:eastAsia="SimSun" w:hAnsi="Times New Roman" w:cs="Times New Roman"/>
          <w:sz w:val="26"/>
          <w:szCs w:val="26"/>
        </w:rPr>
        <w:t>Вовлечение школьников в социальную практику является ключевым направлением деятельности организаций дополнительного образования.</w:t>
      </w:r>
    </w:p>
    <w:p w:rsidR="002305E0" w:rsidRPr="002305E0" w:rsidRDefault="002305E0" w:rsidP="002305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2305E0">
        <w:rPr>
          <w:rFonts w:ascii="Times New Roman" w:eastAsia="SimSun" w:hAnsi="Times New Roman" w:cs="Times New Roman"/>
          <w:sz w:val="26"/>
          <w:szCs w:val="26"/>
        </w:rPr>
        <w:t>На базе организаций дополнительного образования:</w:t>
      </w:r>
    </w:p>
    <w:p w:rsidR="002305E0" w:rsidRPr="002305E0" w:rsidRDefault="002305E0" w:rsidP="002305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2305E0">
        <w:rPr>
          <w:rFonts w:ascii="Times New Roman" w:eastAsia="SimSun" w:hAnsi="Times New Roman" w:cs="Times New Roman"/>
          <w:sz w:val="26"/>
          <w:szCs w:val="26"/>
        </w:rPr>
        <w:t xml:space="preserve">- действуют программы для разных групп детей: одаренных, детей с проблемами развития, детей «группы риска»; </w:t>
      </w:r>
    </w:p>
    <w:p w:rsidR="002305E0" w:rsidRPr="002305E0" w:rsidRDefault="002305E0" w:rsidP="002305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2305E0">
        <w:rPr>
          <w:rFonts w:ascii="Times New Roman" w:eastAsia="SimSun" w:hAnsi="Times New Roman" w:cs="Times New Roman"/>
          <w:sz w:val="26"/>
          <w:szCs w:val="26"/>
        </w:rPr>
        <w:t>- реализуются различные  социально-педагогические практики.</w:t>
      </w:r>
    </w:p>
    <w:p w:rsidR="002305E0" w:rsidRPr="002305E0" w:rsidRDefault="002305E0" w:rsidP="002305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2305E0">
        <w:rPr>
          <w:rFonts w:ascii="Times New Roman" w:eastAsia="SimSun" w:hAnsi="Times New Roman" w:cs="Times New Roman"/>
          <w:sz w:val="26"/>
          <w:szCs w:val="26"/>
        </w:rPr>
        <w:t>Учреждениями дополнительного образования в 2016 г. проведено свыше 300 социально ориентированных мероприятий, участниками которых являются более 1848 обучающихся и 285 спортивных соревнований, участниками которых являются 2250 школьников.</w:t>
      </w:r>
    </w:p>
    <w:p w:rsidR="002305E0" w:rsidRPr="002305E0" w:rsidRDefault="002305E0" w:rsidP="002305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05E0">
        <w:rPr>
          <w:rFonts w:ascii="Times New Roman" w:hAnsi="Times New Roman" w:cs="Times New Roman"/>
          <w:sz w:val="26"/>
          <w:szCs w:val="26"/>
        </w:rPr>
        <w:t xml:space="preserve">Традиционным направлением деятельности учреждений дополнительного образования является реализация каникулярных образовательных проектов, на их базе работают детские </w:t>
      </w:r>
      <w:proofErr w:type="spellStart"/>
      <w:r w:rsidRPr="002305E0">
        <w:rPr>
          <w:rFonts w:ascii="Times New Roman" w:hAnsi="Times New Roman" w:cs="Times New Roman"/>
          <w:sz w:val="26"/>
          <w:szCs w:val="26"/>
        </w:rPr>
        <w:t>досуговые</w:t>
      </w:r>
      <w:proofErr w:type="spellEnd"/>
      <w:r w:rsidRPr="002305E0">
        <w:rPr>
          <w:rFonts w:ascii="Times New Roman" w:hAnsi="Times New Roman" w:cs="Times New Roman"/>
          <w:sz w:val="26"/>
          <w:szCs w:val="26"/>
        </w:rPr>
        <w:t xml:space="preserve"> площадки, проводится значительная часть информационно-пропагандистских акций.</w:t>
      </w:r>
    </w:p>
    <w:p w:rsidR="002305E0" w:rsidRPr="004063D6" w:rsidRDefault="002305E0" w:rsidP="002305E0">
      <w:pPr>
        <w:pStyle w:val="14"/>
        <w:spacing w:after="40"/>
        <w:ind w:firstLine="709"/>
        <w:jc w:val="both"/>
        <w:rPr>
          <w:rFonts w:ascii="Times New Roman" w:hAnsi="Times New Roman"/>
          <w:sz w:val="26"/>
          <w:szCs w:val="26"/>
        </w:rPr>
      </w:pPr>
      <w:r w:rsidRPr="00123081">
        <w:rPr>
          <w:rFonts w:ascii="Times New Roman" w:hAnsi="Times New Roman"/>
          <w:sz w:val="26"/>
          <w:szCs w:val="26"/>
        </w:rPr>
        <w:t xml:space="preserve">В целях оптимизации </w:t>
      </w:r>
      <w:r>
        <w:rPr>
          <w:rFonts w:ascii="Times New Roman" w:hAnsi="Times New Roman"/>
          <w:sz w:val="26"/>
          <w:szCs w:val="26"/>
        </w:rPr>
        <w:t xml:space="preserve">средств бюджета района </w:t>
      </w:r>
      <w:r w:rsidRPr="0012308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декабре 2016 г. </w:t>
      </w:r>
      <w:r w:rsidRPr="001230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осуществлялась реорганизация</w:t>
      </w:r>
      <w:r w:rsidRPr="00123081">
        <w:rPr>
          <w:rFonts w:ascii="Times New Roman" w:hAnsi="Times New Roman"/>
          <w:sz w:val="26"/>
          <w:szCs w:val="26"/>
        </w:rPr>
        <w:t xml:space="preserve"> МУ </w:t>
      </w:r>
      <w:proofErr w:type="gramStart"/>
      <w:r w:rsidRPr="00123081">
        <w:rPr>
          <w:rFonts w:ascii="Times New Roman" w:hAnsi="Times New Roman"/>
          <w:sz w:val="26"/>
          <w:szCs w:val="26"/>
        </w:rPr>
        <w:t>ДО</w:t>
      </w:r>
      <w:proofErr w:type="gramEnd"/>
      <w:r w:rsidRPr="00123081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123081">
        <w:rPr>
          <w:rFonts w:ascii="Times New Roman" w:hAnsi="Times New Roman"/>
          <w:sz w:val="26"/>
          <w:szCs w:val="26"/>
        </w:rPr>
        <w:t>Центр</w:t>
      </w:r>
      <w:proofErr w:type="gramEnd"/>
      <w:r w:rsidRPr="00123081">
        <w:rPr>
          <w:rFonts w:ascii="Times New Roman" w:hAnsi="Times New Roman"/>
          <w:sz w:val="26"/>
          <w:szCs w:val="26"/>
        </w:rPr>
        <w:t xml:space="preserve"> дополнительного образования имени Маршала Г.К. Жукова» путем присоединения к нему МУ ДО «Дом детского творчества» Жуковского района</w:t>
      </w:r>
      <w:r>
        <w:rPr>
          <w:rFonts w:ascii="Times New Roman" w:hAnsi="Times New Roman"/>
          <w:sz w:val="26"/>
          <w:szCs w:val="26"/>
        </w:rPr>
        <w:t>. С 2017 г. в районе осуществляет</w:t>
      </w:r>
      <w:r w:rsidRPr="00123081">
        <w:rPr>
          <w:rFonts w:ascii="Times New Roman" w:hAnsi="Times New Roman"/>
          <w:sz w:val="26"/>
          <w:szCs w:val="26"/>
        </w:rPr>
        <w:t xml:space="preserve"> образовательную деятельность одно многопрофильное учреждение дополнительного образования.</w:t>
      </w:r>
    </w:p>
    <w:p w:rsidR="009D7FC4" w:rsidRPr="008B2879" w:rsidRDefault="009D7FC4" w:rsidP="009D7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2879">
        <w:rPr>
          <w:rFonts w:ascii="Times New Roman" w:hAnsi="Times New Roman" w:cs="Times New Roman"/>
          <w:sz w:val="26"/>
          <w:szCs w:val="26"/>
        </w:rPr>
        <w:t xml:space="preserve">В 2016-17 учебном году </w:t>
      </w:r>
      <w:r w:rsidRPr="008B2879">
        <w:rPr>
          <w:rFonts w:ascii="Times New Roman" w:hAnsi="Times New Roman" w:cs="Times New Roman"/>
          <w:b/>
          <w:sz w:val="26"/>
          <w:szCs w:val="26"/>
        </w:rPr>
        <w:t>МУДО «ЦДО ИМ. МАРШАЛА Г.К. ЖУКОВА»</w:t>
      </w:r>
      <w:r w:rsidRPr="008B2879">
        <w:rPr>
          <w:rFonts w:ascii="Times New Roman" w:hAnsi="Times New Roman" w:cs="Times New Roman"/>
          <w:sz w:val="26"/>
          <w:szCs w:val="26"/>
        </w:rPr>
        <w:t xml:space="preserve">   в МР «Жуковский район</w:t>
      </w:r>
      <w:proofErr w:type="gramStart"/>
      <w:r w:rsidRPr="008B2879">
        <w:rPr>
          <w:rFonts w:ascii="Times New Roman" w:hAnsi="Times New Roman" w:cs="Times New Roman"/>
          <w:sz w:val="26"/>
          <w:szCs w:val="26"/>
        </w:rPr>
        <w:t>»б</w:t>
      </w:r>
      <w:proofErr w:type="gramEnd"/>
      <w:r w:rsidRPr="008B2879">
        <w:rPr>
          <w:rFonts w:ascii="Times New Roman" w:hAnsi="Times New Roman" w:cs="Times New Roman"/>
          <w:sz w:val="26"/>
          <w:szCs w:val="26"/>
        </w:rPr>
        <w:t xml:space="preserve">ыли организованы занятия в </w:t>
      </w:r>
      <w:r w:rsidRPr="008B2879">
        <w:rPr>
          <w:rFonts w:ascii="Times New Roman" w:hAnsi="Times New Roman" w:cs="Times New Roman"/>
          <w:b/>
          <w:sz w:val="26"/>
          <w:szCs w:val="26"/>
        </w:rPr>
        <w:t>49 спортивных группах</w:t>
      </w:r>
      <w:r w:rsidRPr="008B2879">
        <w:rPr>
          <w:rFonts w:ascii="Times New Roman" w:hAnsi="Times New Roman" w:cs="Times New Roman"/>
          <w:sz w:val="26"/>
          <w:szCs w:val="26"/>
        </w:rPr>
        <w:t xml:space="preserve"> по следующим видам спорта: </w:t>
      </w:r>
      <w:r w:rsidRPr="008B2879">
        <w:rPr>
          <w:rFonts w:ascii="Times New Roman" w:hAnsi="Times New Roman" w:cs="Times New Roman"/>
          <w:b/>
          <w:sz w:val="26"/>
          <w:szCs w:val="26"/>
        </w:rPr>
        <w:t xml:space="preserve">баскетбол, </w:t>
      </w:r>
      <w:proofErr w:type="spellStart"/>
      <w:r w:rsidRPr="008B2879">
        <w:rPr>
          <w:rFonts w:ascii="Times New Roman" w:hAnsi="Times New Roman" w:cs="Times New Roman"/>
          <w:b/>
          <w:sz w:val="26"/>
          <w:szCs w:val="26"/>
        </w:rPr>
        <w:t>полиатлон</w:t>
      </w:r>
      <w:proofErr w:type="spellEnd"/>
      <w:r w:rsidRPr="008B2879">
        <w:rPr>
          <w:rFonts w:ascii="Times New Roman" w:hAnsi="Times New Roman" w:cs="Times New Roman"/>
          <w:b/>
          <w:sz w:val="26"/>
          <w:szCs w:val="26"/>
        </w:rPr>
        <w:t>, футбол, самбо, дзюдо, универсальный бой, настольный теннис, оздоровительная гимнастика.</w:t>
      </w:r>
    </w:p>
    <w:p w:rsidR="009D7FC4" w:rsidRPr="008B2879" w:rsidRDefault="009D7FC4" w:rsidP="009D7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2879">
        <w:rPr>
          <w:rFonts w:ascii="Times New Roman" w:hAnsi="Times New Roman" w:cs="Times New Roman"/>
          <w:sz w:val="26"/>
          <w:szCs w:val="26"/>
        </w:rPr>
        <w:lastRenderedPageBreak/>
        <w:t xml:space="preserve">Общее количество регулярно занимающихся в спортивных группах </w:t>
      </w:r>
      <w:r w:rsidRPr="008B2879">
        <w:rPr>
          <w:rFonts w:ascii="Times New Roman" w:hAnsi="Times New Roman" w:cs="Times New Roman"/>
          <w:b/>
          <w:sz w:val="26"/>
          <w:szCs w:val="26"/>
        </w:rPr>
        <w:t>700 человек.</w:t>
      </w:r>
    </w:p>
    <w:p w:rsidR="009D7FC4" w:rsidRPr="008B2879" w:rsidRDefault="009D7FC4" w:rsidP="009D7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879">
        <w:rPr>
          <w:rFonts w:ascii="Times New Roman" w:hAnsi="Times New Roman" w:cs="Times New Roman"/>
          <w:sz w:val="26"/>
          <w:szCs w:val="26"/>
        </w:rPr>
        <w:t xml:space="preserve">В течение года на территории Жуковского района были проведены более </w:t>
      </w:r>
      <w:r w:rsidRPr="008B2879">
        <w:rPr>
          <w:rFonts w:ascii="Times New Roman" w:hAnsi="Times New Roman" w:cs="Times New Roman"/>
          <w:b/>
          <w:sz w:val="26"/>
          <w:szCs w:val="26"/>
        </w:rPr>
        <w:t>75</w:t>
      </w:r>
      <w:r w:rsidRPr="008B2879">
        <w:rPr>
          <w:rFonts w:ascii="Times New Roman" w:hAnsi="Times New Roman" w:cs="Times New Roman"/>
          <w:sz w:val="26"/>
          <w:szCs w:val="26"/>
        </w:rPr>
        <w:t xml:space="preserve"> спортивно-массовых соревнований по различным видам спорта</w:t>
      </w:r>
    </w:p>
    <w:p w:rsidR="009D7FC4" w:rsidRPr="008B2879" w:rsidRDefault="009D7FC4" w:rsidP="009D7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879">
        <w:rPr>
          <w:rFonts w:ascii="Times New Roman" w:hAnsi="Times New Roman" w:cs="Times New Roman"/>
          <w:sz w:val="26"/>
          <w:szCs w:val="26"/>
        </w:rPr>
        <w:t>Из них наиболее значимые: Спартакиада школьников Жуковского района, Президентские спортивные игры, Президентские состязания. «</w:t>
      </w:r>
      <w:proofErr w:type="spellStart"/>
      <w:r w:rsidRPr="008B2879">
        <w:rPr>
          <w:rFonts w:ascii="Times New Roman" w:hAnsi="Times New Roman" w:cs="Times New Roman"/>
          <w:sz w:val="26"/>
          <w:szCs w:val="26"/>
        </w:rPr>
        <w:t>Протвинская</w:t>
      </w:r>
      <w:proofErr w:type="spellEnd"/>
      <w:r w:rsidRPr="008B2879">
        <w:rPr>
          <w:rFonts w:ascii="Times New Roman" w:hAnsi="Times New Roman" w:cs="Times New Roman"/>
          <w:sz w:val="26"/>
          <w:szCs w:val="26"/>
        </w:rPr>
        <w:t xml:space="preserve"> регата 2017». В соревнованиях приняло участие в общей сложности более </w:t>
      </w:r>
      <w:r w:rsidRPr="008B2879">
        <w:rPr>
          <w:rFonts w:ascii="Times New Roman" w:hAnsi="Times New Roman" w:cs="Times New Roman"/>
          <w:b/>
          <w:sz w:val="26"/>
          <w:szCs w:val="26"/>
        </w:rPr>
        <w:t>4500 человек</w:t>
      </w:r>
      <w:r w:rsidRPr="008B2879">
        <w:rPr>
          <w:rFonts w:ascii="Times New Roman" w:hAnsi="Times New Roman" w:cs="Times New Roman"/>
          <w:sz w:val="26"/>
          <w:szCs w:val="26"/>
        </w:rPr>
        <w:t>.</w:t>
      </w:r>
    </w:p>
    <w:p w:rsidR="009D7FC4" w:rsidRPr="008B2879" w:rsidRDefault="009D7FC4" w:rsidP="009D7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879">
        <w:rPr>
          <w:rFonts w:ascii="Times New Roman" w:hAnsi="Times New Roman" w:cs="Times New Roman"/>
          <w:b/>
          <w:sz w:val="26"/>
          <w:szCs w:val="26"/>
        </w:rPr>
        <w:t xml:space="preserve">24 </w:t>
      </w:r>
      <w:proofErr w:type="spellStart"/>
      <w:r w:rsidRPr="008B2879">
        <w:rPr>
          <w:rFonts w:ascii="Times New Roman" w:hAnsi="Times New Roman" w:cs="Times New Roman"/>
          <w:b/>
          <w:sz w:val="26"/>
          <w:szCs w:val="26"/>
        </w:rPr>
        <w:t>выпусника</w:t>
      </w:r>
      <w:proofErr w:type="spellEnd"/>
      <w:r w:rsidRPr="008B2879">
        <w:rPr>
          <w:rFonts w:ascii="Times New Roman" w:hAnsi="Times New Roman" w:cs="Times New Roman"/>
          <w:sz w:val="26"/>
          <w:szCs w:val="26"/>
        </w:rPr>
        <w:t xml:space="preserve"> общеобразовательных школ города Жуков   сдали  нормативы комплекса ГТО. Из них </w:t>
      </w:r>
      <w:r w:rsidRPr="008B2879">
        <w:rPr>
          <w:rFonts w:ascii="Times New Roman" w:hAnsi="Times New Roman" w:cs="Times New Roman"/>
          <w:b/>
          <w:sz w:val="26"/>
          <w:szCs w:val="26"/>
        </w:rPr>
        <w:t>8 детей</w:t>
      </w:r>
      <w:r w:rsidRPr="008B2879">
        <w:rPr>
          <w:rFonts w:ascii="Times New Roman" w:hAnsi="Times New Roman" w:cs="Times New Roman"/>
          <w:sz w:val="26"/>
          <w:szCs w:val="26"/>
        </w:rPr>
        <w:t xml:space="preserve">  получили  </w:t>
      </w:r>
      <w:r w:rsidRPr="008B2879">
        <w:rPr>
          <w:rFonts w:ascii="Times New Roman" w:hAnsi="Times New Roman" w:cs="Times New Roman"/>
          <w:b/>
          <w:sz w:val="26"/>
          <w:szCs w:val="26"/>
        </w:rPr>
        <w:t>золотые значки</w:t>
      </w:r>
      <w:r w:rsidRPr="008B2879">
        <w:rPr>
          <w:rFonts w:ascii="Times New Roman" w:hAnsi="Times New Roman" w:cs="Times New Roman"/>
          <w:sz w:val="26"/>
          <w:szCs w:val="26"/>
        </w:rPr>
        <w:t>, 12 детей  серебряные и бронзовые значки.</w:t>
      </w:r>
    </w:p>
    <w:p w:rsidR="009D7FC4" w:rsidRPr="008B2879" w:rsidRDefault="009D7FC4" w:rsidP="009D7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2879">
        <w:rPr>
          <w:rFonts w:ascii="Times New Roman" w:hAnsi="Times New Roman" w:cs="Times New Roman"/>
          <w:b/>
          <w:sz w:val="26"/>
          <w:szCs w:val="26"/>
        </w:rPr>
        <w:t>Уразбахтина</w:t>
      </w:r>
      <w:proofErr w:type="spellEnd"/>
      <w:r w:rsidRPr="008B2879">
        <w:rPr>
          <w:rFonts w:ascii="Times New Roman" w:hAnsi="Times New Roman" w:cs="Times New Roman"/>
          <w:b/>
          <w:sz w:val="26"/>
          <w:szCs w:val="26"/>
        </w:rPr>
        <w:t xml:space="preserve"> Анастасия</w:t>
      </w:r>
      <w:r w:rsidRPr="008B2879">
        <w:rPr>
          <w:rFonts w:ascii="Times New Roman" w:hAnsi="Times New Roman" w:cs="Times New Roman"/>
          <w:sz w:val="26"/>
          <w:szCs w:val="26"/>
        </w:rPr>
        <w:t xml:space="preserve"> в составе сборной России по универсальному бою заняла</w:t>
      </w:r>
      <w:proofErr w:type="gramStart"/>
      <w:r w:rsidRPr="008B2879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8B2879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 w:rsidRPr="008B2879">
        <w:rPr>
          <w:rFonts w:ascii="Times New Roman" w:hAnsi="Times New Roman" w:cs="Times New Roman"/>
          <w:sz w:val="26"/>
          <w:szCs w:val="26"/>
        </w:rPr>
        <w:t xml:space="preserve"> на чемпионате Мира среди девушек 16-17 лет.</w:t>
      </w:r>
    </w:p>
    <w:p w:rsidR="009D7FC4" w:rsidRPr="008B2879" w:rsidRDefault="009D7FC4" w:rsidP="009D7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879">
        <w:rPr>
          <w:rFonts w:ascii="Times New Roman" w:hAnsi="Times New Roman" w:cs="Times New Roman"/>
          <w:b/>
          <w:sz w:val="26"/>
          <w:szCs w:val="26"/>
        </w:rPr>
        <w:t xml:space="preserve">Ирина </w:t>
      </w:r>
      <w:proofErr w:type="spellStart"/>
      <w:r w:rsidRPr="008B2879">
        <w:rPr>
          <w:rFonts w:ascii="Times New Roman" w:hAnsi="Times New Roman" w:cs="Times New Roman"/>
          <w:b/>
          <w:sz w:val="26"/>
          <w:szCs w:val="26"/>
        </w:rPr>
        <w:t>Пянко</w:t>
      </w:r>
      <w:r w:rsidRPr="008B2879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8B28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2879"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 w:rsidRPr="008B2879">
        <w:rPr>
          <w:rFonts w:ascii="Times New Roman" w:hAnsi="Times New Roman" w:cs="Times New Roman"/>
          <w:sz w:val="26"/>
          <w:szCs w:val="26"/>
        </w:rPr>
        <w:t xml:space="preserve"> сборной России по гиревому спорту заняла </w:t>
      </w:r>
    </w:p>
    <w:p w:rsidR="009D7FC4" w:rsidRPr="008B2879" w:rsidRDefault="009D7FC4" w:rsidP="009D7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879">
        <w:rPr>
          <w:rFonts w:ascii="Times New Roman" w:hAnsi="Times New Roman" w:cs="Times New Roman"/>
          <w:b/>
          <w:sz w:val="26"/>
          <w:szCs w:val="26"/>
        </w:rPr>
        <w:t>1 место</w:t>
      </w:r>
      <w:r w:rsidRPr="008B2879">
        <w:rPr>
          <w:rFonts w:ascii="Times New Roman" w:hAnsi="Times New Roman" w:cs="Times New Roman"/>
          <w:sz w:val="26"/>
          <w:szCs w:val="26"/>
        </w:rPr>
        <w:t xml:space="preserve"> на Чемпионате Европы по гиревому спорту среди женщин и выполнила норматив Мастера спорта международного класса</w:t>
      </w:r>
    </w:p>
    <w:p w:rsidR="009D7FC4" w:rsidRPr="008B2879" w:rsidRDefault="009D7FC4" w:rsidP="009D7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879">
        <w:rPr>
          <w:rFonts w:ascii="Times New Roman" w:hAnsi="Times New Roman" w:cs="Times New Roman"/>
          <w:b/>
          <w:sz w:val="26"/>
          <w:szCs w:val="26"/>
        </w:rPr>
        <w:t xml:space="preserve">Команда девушек Жуковского района по </w:t>
      </w:r>
      <w:proofErr w:type="spellStart"/>
      <w:r w:rsidRPr="008B2879">
        <w:rPr>
          <w:rFonts w:ascii="Times New Roman" w:hAnsi="Times New Roman" w:cs="Times New Roman"/>
          <w:b/>
          <w:sz w:val="26"/>
          <w:szCs w:val="26"/>
        </w:rPr>
        <w:t>баскетболу</w:t>
      </w:r>
      <w:r w:rsidRPr="008B2879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8B2879">
        <w:rPr>
          <w:rFonts w:ascii="Times New Roman" w:hAnsi="Times New Roman" w:cs="Times New Roman"/>
          <w:sz w:val="26"/>
          <w:szCs w:val="26"/>
        </w:rPr>
        <w:t xml:space="preserve"> 2017 году заняли </w:t>
      </w:r>
      <w:r w:rsidRPr="008B2879">
        <w:rPr>
          <w:rFonts w:ascii="Times New Roman" w:hAnsi="Times New Roman" w:cs="Times New Roman"/>
          <w:b/>
          <w:sz w:val="26"/>
          <w:szCs w:val="26"/>
        </w:rPr>
        <w:t>2 места</w:t>
      </w:r>
      <w:r w:rsidRPr="008B2879">
        <w:rPr>
          <w:rFonts w:ascii="Times New Roman" w:hAnsi="Times New Roman" w:cs="Times New Roman"/>
          <w:sz w:val="26"/>
          <w:szCs w:val="26"/>
        </w:rPr>
        <w:t xml:space="preserve"> в Чемпионате Калужской области. /Тренера </w:t>
      </w:r>
      <w:proofErr w:type="spellStart"/>
      <w:r w:rsidRPr="008B2879">
        <w:rPr>
          <w:rFonts w:ascii="Times New Roman" w:hAnsi="Times New Roman" w:cs="Times New Roman"/>
          <w:sz w:val="26"/>
          <w:szCs w:val="26"/>
        </w:rPr>
        <w:t>Долматов</w:t>
      </w:r>
      <w:proofErr w:type="spellEnd"/>
      <w:r w:rsidRPr="008B2879">
        <w:rPr>
          <w:rFonts w:ascii="Times New Roman" w:hAnsi="Times New Roman" w:cs="Times New Roman"/>
          <w:sz w:val="26"/>
          <w:szCs w:val="26"/>
        </w:rPr>
        <w:t xml:space="preserve"> В.В., Сомин Ю.Н./</w:t>
      </w:r>
    </w:p>
    <w:p w:rsidR="009D7FC4" w:rsidRPr="008B2879" w:rsidRDefault="009D7FC4" w:rsidP="009D7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879">
        <w:rPr>
          <w:rFonts w:ascii="Times New Roman" w:hAnsi="Times New Roman" w:cs="Times New Roman"/>
          <w:b/>
          <w:sz w:val="26"/>
          <w:szCs w:val="26"/>
        </w:rPr>
        <w:t>Команда юношей 2005 г.р. г. Жукова</w:t>
      </w:r>
      <w:r w:rsidRPr="008B2879">
        <w:rPr>
          <w:rFonts w:ascii="Times New Roman" w:hAnsi="Times New Roman" w:cs="Times New Roman"/>
          <w:sz w:val="26"/>
          <w:szCs w:val="26"/>
        </w:rPr>
        <w:t xml:space="preserve"> заняла </w:t>
      </w:r>
      <w:r w:rsidRPr="008B2879">
        <w:rPr>
          <w:rFonts w:ascii="Times New Roman" w:hAnsi="Times New Roman" w:cs="Times New Roman"/>
          <w:b/>
          <w:sz w:val="26"/>
          <w:szCs w:val="26"/>
        </w:rPr>
        <w:t>1 место</w:t>
      </w:r>
      <w:r w:rsidRPr="008B2879">
        <w:rPr>
          <w:rFonts w:ascii="Times New Roman" w:hAnsi="Times New Roman" w:cs="Times New Roman"/>
          <w:sz w:val="26"/>
          <w:szCs w:val="26"/>
        </w:rPr>
        <w:t xml:space="preserve"> в первенстве Калужской области по баскетболу /Тренер </w:t>
      </w:r>
      <w:proofErr w:type="spellStart"/>
      <w:r w:rsidRPr="008B2879">
        <w:rPr>
          <w:rFonts w:ascii="Times New Roman" w:hAnsi="Times New Roman" w:cs="Times New Roman"/>
          <w:sz w:val="26"/>
          <w:szCs w:val="26"/>
        </w:rPr>
        <w:t>Долматов</w:t>
      </w:r>
      <w:proofErr w:type="spellEnd"/>
      <w:r w:rsidRPr="008B2879">
        <w:rPr>
          <w:rFonts w:ascii="Times New Roman" w:hAnsi="Times New Roman" w:cs="Times New Roman"/>
          <w:sz w:val="26"/>
          <w:szCs w:val="26"/>
        </w:rPr>
        <w:t xml:space="preserve"> В.В./</w:t>
      </w:r>
    </w:p>
    <w:p w:rsidR="009D7FC4" w:rsidRPr="008B2879" w:rsidRDefault="009D7FC4" w:rsidP="009D7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879">
        <w:rPr>
          <w:rFonts w:ascii="Times New Roman" w:hAnsi="Times New Roman" w:cs="Times New Roman"/>
          <w:b/>
          <w:sz w:val="26"/>
          <w:szCs w:val="26"/>
        </w:rPr>
        <w:t>1 место</w:t>
      </w:r>
      <w:r w:rsidRPr="008B2879">
        <w:rPr>
          <w:rFonts w:ascii="Times New Roman" w:hAnsi="Times New Roman" w:cs="Times New Roman"/>
          <w:sz w:val="26"/>
          <w:szCs w:val="26"/>
        </w:rPr>
        <w:t xml:space="preserve"> в Чемпионате Калужской области  заняла </w:t>
      </w:r>
      <w:proofErr w:type="spellStart"/>
      <w:r w:rsidRPr="008B2879">
        <w:rPr>
          <w:rFonts w:ascii="Times New Roman" w:hAnsi="Times New Roman" w:cs="Times New Roman"/>
          <w:b/>
          <w:sz w:val="26"/>
          <w:szCs w:val="26"/>
        </w:rPr>
        <w:t>командаполиатлонистов</w:t>
      </w:r>
      <w:proofErr w:type="spellEnd"/>
      <w:r w:rsidRPr="008B2879">
        <w:rPr>
          <w:rFonts w:ascii="Times New Roman" w:hAnsi="Times New Roman" w:cs="Times New Roman"/>
          <w:sz w:val="26"/>
          <w:szCs w:val="26"/>
        </w:rPr>
        <w:t>./</w:t>
      </w:r>
      <w:proofErr w:type="spellStart"/>
      <w:r w:rsidRPr="008B2879">
        <w:rPr>
          <w:rFonts w:ascii="Times New Roman" w:hAnsi="Times New Roman" w:cs="Times New Roman"/>
          <w:sz w:val="26"/>
          <w:szCs w:val="26"/>
        </w:rPr>
        <w:t>ТренераБурыкина</w:t>
      </w:r>
      <w:proofErr w:type="spellEnd"/>
      <w:r w:rsidRPr="008B2879">
        <w:rPr>
          <w:rFonts w:ascii="Times New Roman" w:hAnsi="Times New Roman" w:cs="Times New Roman"/>
          <w:sz w:val="26"/>
          <w:szCs w:val="26"/>
        </w:rPr>
        <w:t xml:space="preserve"> Л.В., </w:t>
      </w:r>
      <w:proofErr w:type="spellStart"/>
      <w:r w:rsidRPr="008B2879">
        <w:rPr>
          <w:rFonts w:ascii="Times New Roman" w:hAnsi="Times New Roman" w:cs="Times New Roman"/>
          <w:sz w:val="26"/>
          <w:szCs w:val="26"/>
        </w:rPr>
        <w:t>Шампанова</w:t>
      </w:r>
      <w:proofErr w:type="spellEnd"/>
      <w:r w:rsidRPr="008B2879">
        <w:rPr>
          <w:rFonts w:ascii="Times New Roman" w:hAnsi="Times New Roman" w:cs="Times New Roman"/>
          <w:sz w:val="26"/>
          <w:szCs w:val="26"/>
        </w:rPr>
        <w:t xml:space="preserve"> Н.В., Василенко В.С./</w:t>
      </w:r>
    </w:p>
    <w:p w:rsidR="009D7FC4" w:rsidRPr="008B2879" w:rsidRDefault="009D7FC4" w:rsidP="009D7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879">
        <w:rPr>
          <w:rFonts w:ascii="Times New Roman" w:hAnsi="Times New Roman" w:cs="Times New Roman"/>
          <w:sz w:val="26"/>
          <w:szCs w:val="26"/>
        </w:rPr>
        <w:t xml:space="preserve">Команда МОУ «СОШ №2» п. </w:t>
      </w:r>
      <w:proofErr w:type="spellStart"/>
      <w:r w:rsidRPr="008B2879">
        <w:rPr>
          <w:rFonts w:ascii="Times New Roman" w:hAnsi="Times New Roman" w:cs="Times New Roman"/>
          <w:sz w:val="26"/>
          <w:szCs w:val="26"/>
        </w:rPr>
        <w:t>Белоусово</w:t>
      </w:r>
      <w:proofErr w:type="spellEnd"/>
      <w:r w:rsidRPr="008B2879">
        <w:rPr>
          <w:rFonts w:ascii="Times New Roman" w:hAnsi="Times New Roman" w:cs="Times New Roman"/>
          <w:sz w:val="26"/>
          <w:szCs w:val="26"/>
        </w:rPr>
        <w:t xml:space="preserve"> заняла 3 место в Калужской области в соревнованиях «Президентские игры» </w:t>
      </w:r>
    </w:p>
    <w:p w:rsidR="009D7FC4" w:rsidRPr="008B2879" w:rsidRDefault="009D7FC4" w:rsidP="009D7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B2879">
        <w:rPr>
          <w:rFonts w:ascii="Times New Roman" w:hAnsi="Times New Roman" w:cs="Times New Roman"/>
          <w:sz w:val="26"/>
          <w:szCs w:val="26"/>
        </w:rPr>
        <w:t>Сборная команда Жуковского района  заняла 3 место в Калужской области в соревнованиях «Фестиваль ГТО»</w:t>
      </w:r>
    </w:p>
    <w:p w:rsidR="009D7FC4" w:rsidRPr="008B2879" w:rsidRDefault="009D7FC4" w:rsidP="009D7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2879">
        <w:rPr>
          <w:rFonts w:ascii="Times New Roman" w:hAnsi="Times New Roman" w:cs="Times New Roman"/>
          <w:b/>
          <w:sz w:val="26"/>
          <w:szCs w:val="26"/>
        </w:rPr>
        <w:t>Дука</w:t>
      </w:r>
      <w:proofErr w:type="spellEnd"/>
      <w:r w:rsidRPr="008B28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2879">
        <w:rPr>
          <w:rFonts w:ascii="Times New Roman" w:hAnsi="Times New Roman" w:cs="Times New Roman"/>
          <w:b/>
          <w:sz w:val="26"/>
          <w:szCs w:val="26"/>
        </w:rPr>
        <w:t>Роман</w:t>
      </w:r>
      <w:r w:rsidRPr="008B2879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Pr="008B2879">
        <w:rPr>
          <w:rFonts w:ascii="Times New Roman" w:hAnsi="Times New Roman" w:cs="Times New Roman"/>
          <w:sz w:val="26"/>
          <w:szCs w:val="26"/>
        </w:rPr>
        <w:t xml:space="preserve"> МОУ «СОШ №2» п. </w:t>
      </w:r>
      <w:proofErr w:type="spellStart"/>
      <w:r w:rsidRPr="008B2879">
        <w:rPr>
          <w:rFonts w:ascii="Times New Roman" w:hAnsi="Times New Roman" w:cs="Times New Roman"/>
          <w:sz w:val="26"/>
          <w:szCs w:val="26"/>
        </w:rPr>
        <w:t>Белоусово</w:t>
      </w:r>
      <w:proofErr w:type="spellEnd"/>
      <w:r w:rsidRPr="008B2879">
        <w:rPr>
          <w:rFonts w:ascii="Times New Roman" w:hAnsi="Times New Roman" w:cs="Times New Roman"/>
          <w:sz w:val="26"/>
          <w:szCs w:val="26"/>
        </w:rPr>
        <w:t xml:space="preserve"> в составе сборной команды Калужской области будет представлять наш регион на соревнованиях «Фестиваль ГТО» в лагере «Артек» в Крыму.</w:t>
      </w:r>
    </w:p>
    <w:p w:rsidR="009D7FC4" w:rsidRPr="008B2879" w:rsidRDefault="009D7FC4" w:rsidP="009D7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2879">
        <w:rPr>
          <w:rFonts w:ascii="Times New Roman" w:hAnsi="Times New Roman" w:cs="Times New Roman"/>
          <w:sz w:val="26"/>
          <w:szCs w:val="26"/>
        </w:rPr>
        <w:t xml:space="preserve">В 2016-2017 </w:t>
      </w:r>
      <w:proofErr w:type="spellStart"/>
      <w:r w:rsidRPr="008B2879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8B2879">
        <w:rPr>
          <w:rFonts w:ascii="Times New Roman" w:hAnsi="Times New Roman" w:cs="Times New Roman"/>
          <w:sz w:val="26"/>
          <w:szCs w:val="26"/>
        </w:rPr>
        <w:t>. году подготовлены:</w:t>
      </w:r>
      <w:r w:rsidRPr="008B2879">
        <w:rPr>
          <w:rFonts w:ascii="Times New Roman" w:hAnsi="Times New Roman" w:cs="Times New Roman"/>
          <w:b/>
          <w:sz w:val="26"/>
          <w:szCs w:val="26"/>
        </w:rPr>
        <w:t>1 мастер спорта международного класса</w:t>
      </w:r>
      <w:r w:rsidRPr="008B2879">
        <w:rPr>
          <w:rFonts w:ascii="Times New Roman" w:hAnsi="Times New Roman" w:cs="Times New Roman"/>
          <w:sz w:val="26"/>
          <w:szCs w:val="26"/>
        </w:rPr>
        <w:t xml:space="preserve">, </w:t>
      </w:r>
      <w:r w:rsidRPr="008B2879">
        <w:rPr>
          <w:rFonts w:ascii="Times New Roman" w:hAnsi="Times New Roman" w:cs="Times New Roman"/>
          <w:b/>
          <w:sz w:val="26"/>
          <w:szCs w:val="26"/>
        </w:rPr>
        <w:t>1 мастер спорта, 2 кандидата в мастера спорта, 4 спортсмена первого спортивного разряда, 128 спортсменов массовых разрядов</w:t>
      </w:r>
      <w:r w:rsidRPr="008B287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D7FC4" w:rsidRPr="008B2879" w:rsidRDefault="009D7FC4" w:rsidP="0020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т</w:t>
      </w:r>
      <w:r w:rsidRPr="008B2879">
        <w:rPr>
          <w:rFonts w:ascii="Times New Roman" w:hAnsi="Times New Roman" w:cs="Times New Roman"/>
          <w:sz w:val="26"/>
          <w:szCs w:val="26"/>
        </w:rPr>
        <w:t xml:space="preserve">ренеру-преподавателю </w:t>
      </w:r>
      <w:proofErr w:type="spellStart"/>
      <w:r w:rsidRPr="008B2879">
        <w:rPr>
          <w:rFonts w:ascii="Times New Roman" w:hAnsi="Times New Roman" w:cs="Times New Roman"/>
          <w:b/>
          <w:sz w:val="26"/>
          <w:szCs w:val="26"/>
        </w:rPr>
        <w:t>Пянко</w:t>
      </w:r>
      <w:proofErr w:type="spellEnd"/>
      <w:r w:rsidRPr="008B2879">
        <w:rPr>
          <w:rFonts w:ascii="Times New Roman" w:hAnsi="Times New Roman" w:cs="Times New Roman"/>
          <w:b/>
          <w:sz w:val="26"/>
          <w:szCs w:val="26"/>
        </w:rPr>
        <w:t xml:space="preserve"> Ирине Александровне</w:t>
      </w:r>
      <w:r w:rsidRPr="008B2879">
        <w:rPr>
          <w:rFonts w:ascii="Times New Roman" w:hAnsi="Times New Roman" w:cs="Times New Roman"/>
          <w:sz w:val="26"/>
          <w:szCs w:val="26"/>
        </w:rPr>
        <w:t xml:space="preserve"> присвоено звание </w:t>
      </w:r>
      <w:r w:rsidRPr="008B2879">
        <w:rPr>
          <w:rFonts w:ascii="Times New Roman" w:hAnsi="Times New Roman" w:cs="Times New Roman"/>
          <w:b/>
          <w:sz w:val="26"/>
          <w:szCs w:val="26"/>
        </w:rPr>
        <w:t>Заслуженный мастер спорта России</w:t>
      </w:r>
    </w:p>
    <w:p w:rsidR="002F56B5" w:rsidRPr="002078C0" w:rsidRDefault="002F56B5" w:rsidP="002078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78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Большое внимание </w:t>
      </w:r>
      <w:r w:rsidR="002078C0">
        <w:rPr>
          <w:rFonts w:ascii="Times New Roman" w:hAnsi="Times New Roman" w:cs="Times New Roman"/>
          <w:color w:val="000000"/>
          <w:sz w:val="26"/>
          <w:szCs w:val="26"/>
        </w:rPr>
        <w:t xml:space="preserve">МУ </w:t>
      </w:r>
      <w:r w:rsidRPr="002078C0">
        <w:rPr>
          <w:rFonts w:ascii="Times New Roman" w:hAnsi="Times New Roman" w:cs="Times New Roman"/>
          <w:color w:val="000000"/>
          <w:sz w:val="26"/>
          <w:szCs w:val="26"/>
        </w:rPr>
        <w:t>ДО «ЦДО им. Маршала Г.К. Жукова » в 2016-</w:t>
      </w:r>
      <w:r w:rsidR="002078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2017 учебном году уделялось </w:t>
      </w:r>
      <w:r w:rsidRPr="002078C0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формированию</w:t>
      </w:r>
      <w:r w:rsidR="002078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развитию </w:t>
      </w:r>
      <w:r w:rsidRPr="002078C0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="002078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ворческих способностей детей и подростков, </w:t>
      </w:r>
      <w:r w:rsidRPr="002078C0">
        <w:rPr>
          <w:rFonts w:ascii="Times New Roman" w:eastAsia="Calibri" w:hAnsi="Times New Roman" w:cs="Times New Roman"/>
          <w:sz w:val="26"/>
          <w:szCs w:val="26"/>
          <w:lang w:eastAsia="en-US"/>
        </w:rPr>
        <w:t>удовлетворению их индивидуальных потребностей</w:t>
      </w:r>
      <w:r w:rsidRPr="002078C0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2078C0">
        <w:rPr>
          <w:rFonts w:ascii="Times New Roman" w:eastAsia="Calibri" w:hAnsi="Times New Roman" w:cs="Times New Roman"/>
          <w:sz w:val="26"/>
          <w:szCs w:val="26"/>
          <w:lang w:eastAsia="en-US"/>
        </w:rPr>
        <w:t>в интеллектуальном, нравственном, физическом совершенствовании</w:t>
      </w:r>
      <w:r w:rsidRPr="002078C0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,</w:t>
      </w:r>
      <w:r w:rsidRPr="002078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078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 также выявлению и поддержке учащихся, проявляющих </w:t>
      </w:r>
      <w:r w:rsidRPr="002078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выдающиеся способности. Проведено  районных мероприятий творческой направленности  25, организовано участие  школьников в 36 областных мероприятиях. </w:t>
      </w:r>
    </w:p>
    <w:p w:rsidR="002F56B5" w:rsidRPr="002078C0" w:rsidRDefault="002F56B5" w:rsidP="002078C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78C0">
        <w:rPr>
          <w:rFonts w:ascii="Times New Roman" w:hAnsi="Times New Roman" w:cs="Times New Roman"/>
          <w:color w:val="000000"/>
          <w:sz w:val="26"/>
          <w:szCs w:val="26"/>
        </w:rPr>
        <w:t>Творческие коллективы и  учащиеся образовательных учреждений района в 2016-2017 учебном  году принимали активно участие и успешно выступали в районных и областных конкурсах, выставках, фестивалях.</w:t>
      </w:r>
    </w:p>
    <w:p w:rsidR="002F56B5" w:rsidRPr="002078C0" w:rsidRDefault="002F56B5" w:rsidP="002078C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078C0">
        <w:rPr>
          <w:rFonts w:ascii="Times New Roman" w:hAnsi="Times New Roman" w:cs="Times New Roman"/>
          <w:color w:val="000000"/>
          <w:sz w:val="26"/>
          <w:szCs w:val="26"/>
        </w:rPr>
        <w:t>Так в 2016-2017 учебном  году в 25 районных</w:t>
      </w:r>
      <w:r w:rsidR="002078C0">
        <w:rPr>
          <w:rFonts w:ascii="Times New Roman" w:hAnsi="Times New Roman" w:cs="Times New Roman"/>
          <w:color w:val="000000"/>
          <w:sz w:val="26"/>
          <w:szCs w:val="26"/>
        </w:rPr>
        <w:t xml:space="preserve"> конкурсах приняли участие 886 </w:t>
      </w:r>
      <w:r w:rsidRPr="002078C0">
        <w:rPr>
          <w:rFonts w:ascii="Times New Roman" w:hAnsi="Times New Roman" w:cs="Times New Roman"/>
          <w:color w:val="000000"/>
          <w:sz w:val="26"/>
          <w:szCs w:val="26"/>
        </w:rPr>
        <w:t>учащихся</w:t>
      </w:r>
      <w:r w:rsidR="002078C0">
        <w:rPr>
          <w:rFonts w:ascii="Times New Roman" w:hAnsi="Times New Roman" w:cs="Times New Roman"/>
          <w:color w:val="000000"/>
          <w:sz w:val="26"/>
          <w:szCs w:val="26"/>
        </w:rPr>
        <w:t xml:space="preserve">, призёрами стали 507 детей. В </w:t>
      </w:r>
      <w:r w:rsidRPr="002078C0">
        <w:rPr>
          <w:rFonts w:ascii="Times New Roman" w:hAnsi="Times New Roman" w:cs="Times New Roman"/>
          <w:color w:val="000000"/>
          <w:sz w:val="26"/>
          <w:szCs w:val="26"/>
        </w:rPr>
        <w:t>36 областных конкурсах  участвовали 402   школьника.</w:t>
      </w:r>
      <w:r w:rsidR="002078C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2F56B5" w:rsidRPr="002078C0" w:rsidRDefault="002078C0" w:rsidP="002078C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>Самыми активными участниками (</w:t>
      </w:r>
      <w:r w:rsidR="002F56B5" w:rsidRPr="002078C0">
        <w:rPr>
          <w:rFonts w:ascii="Times New Roman" w:hAnsi="Times New Roman" w:cs="Times New Roman"/>
          <w:sz w:val="26"/>
          <w:szCs w:val="26"/>
          <w:lang w:eastAsia="ar-SA"/>
        </w:rPr>
        <w:t>по количеству участников) 25  районных конкурсов стали:</w:t>
      </w:r>
    </w:p>
    <w:p w:rsidR="002F56B5" w:rsidRPr="002078C0" w:rsidRDefault="002F56B5" w:rsidP="002078C0">
      <w:pPr>
        <w:spacing w:after="0" w:line="240" w:lineRule="auto"/>
        <w:ind w:right="-7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78C0">
        <w:rPr>
          <w:rFonts w:ascii="Times New Roman" w:hAnsi="Times New Roman" w:cs="Times New Roman"/>
          <w:sz w:val="26"/>
          <w:szCs w:val="26"/>
          <w:lang w:eastAsia="ar-SA"/>
        </w:rPr>
        <w:t xml:space="preserve"> 1 место -  </w:t>
      </w:r>
      <w:r w:rsidRPr="002078C0">
        <w:rPr>
          <w:rFonts w:ascii="Times New Roman" w:hAnsi="Times New Roman" w:cs="Times New Roman"/>
          <w:color w:val="000000"/>
          <w:sz w:val="26"/>
          <w:szCs w:val="26"/>
        </w:rPr>
        <w:t>МОУ "ООШ", с. Тарутино,</w:t>
      </w:r>
      <w:r w:rsidRPr="002078C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2078C0">
        <w:rPr>
          <w:rFonts w:ascii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 w:rsidRPr="002078C0">
        <w:rPr>
          <w:rFonts w:ascii="Times New Roman" w:hAnsi="Times New Roman" w:cs="Times New Roman"/>
          <w:sz w:val="26"/>
          <w:szCs w:val="26"/>
          <w:lang w:eastAsia="ar-SA"/>
        </w:rPr>
        <w:t xml:space="preserve">75 % учащихся  в  14 конкурсах),   </w:t>
      </w:r>
    </w:p>
    <w:p w:rsidR="002F56B5" w:rsidRPr="002078C0" w:rsidRDefault="002F56B5" w:rsidP="002078C0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78C0">
        <w:rPr>
          <w:rFonts w:ascii="Times New Roman" w:hAnsi="Times New Roman" w:cs="Times New Roman"/>
          <w:color w:val="000000"/>
          <w:sz w:val="26"/>
          <w:szCs w:val="26"/>
        </w:rPr>
        <w:t xml:space="preserve"> 2 место  -  МОУ "ООШ им. В. </w:t>
      </w:r>
      <w:proofErr w:type="spellStart"/>
      <w:r w:rsidRPr="002078C0">
        <w:rPr>
          <w:rFonts w:ascii="Times New Roman" w:hAnsi="Times New Roman" w:cs="Times New Roman"/>
          <w:color w:val="000000"/>
          <w:sz w:val="26"/>
          <w:szCs w:val="26"/>
        </w:rPr>
        <w:t>Шестаковского</w:t>
      </w:r>
      <w:proofErr w:type="spellEnd"/>
      <w:r w:rsidRPr="002078C0">
        <w:rPr>
          <w:rFonts w:ascii="Times New Roman" w:hAnsi="Times New Roman" w:cs="Times New Roman"/>
          <w:color w:val="000000"/>
          <w:sz w:val="26"/>
          <w:szCs w:val="26"/>
        </w:rPr>
        <w:t>", с.  Восход.( 43,5</w:t>
      </w:r>
      <w:r w:rsidR="002078C0">
        <w:rPr>
          <w:rFonts w:ascii="Times New Roman" w:hAnsi="Times New Roman" w:cs="Times New Roman"/>
          <w:color w:val="000000"/>
          <w:sz w:val="26"/>
          <w:szCs w:val="26"/>
        </w:rPr>
        <w:t xml:space="preserve"> % учащихс</w:t>
      </w:r>
      <w:proofErr w:type="gramStart"/>
      <w:r w:rsidR="002078C0">
        <w:rPr>
          <w:rFonts w:ascii="Times New Roman" w:hAnsi="Times New Roman" w:cs="Times New Roman"/>
          <w:color w:val="000000"/>
          <w:sz w:val="26"/>
          <w:szCs w:val="26"/>
        </w:rPr>
        <w:t>я-</w:t>
      </w:r>
      <w:proofErr w:type="gramEnd"/>
      <w:r w:rsidR="002078C0">
        <w:rPr>
          <w:rFonts w:ascii="Times New Roman" w:hAnsi="Times New Roman" w:cs="Times New Roman"/>
          <w:color w:val="000000"/>
          <w:sz w:val="26"/>
          <w:szCs w:val="26"/>
        </w:rPr>
        <w:t xml:space="preserve"> в 21 конкурсе ) ,</w:t>
      </w:r>
    </w:p>
    <w:p w:rsidR="002F56B5" w:rsidRPr="002078C0" w:rsidRDefault="002F56B5" w:rsidP="002078C0">
      <w:pPr>
        <w:spacing w:after="0" w:line="240" w:lineRule="auto"/>
        <w:ind w:right="-7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78C0">
        <w:rPr>
          <w:rFonts w:ascii="Times New Roman" w:hAnsi="Times New Roman" w:cs="Times New Roman"/>
          <w:color w:val="000000"/>
          <w:sz w:val="26"/>
          <w:szCs w:val="26"/>
        </w:rPr>
        <w:t>-МОУ  "ООШ», с. Высокиничи  (37,2 % учащихся в 16 конкурсах),</w:t>
      </w:r>
    </w:p>
    <w:p w:rsidR="002078C0" w:rsidRDefault="002F56B5" w:rsidP="002078C0">
      <w:pPr>
        <w:spacing w:after="0" w:line="240" w:lineRule="auto"/>
        <w:ind w:right="-7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78C0">
        <w:rPr>
          <w:rFonts w:ascii="Times New Roman" w:hAnsi="Times New Roman" w:cs="Times New Roman"/>
          <w:color w:val="000000"/>
          <w:sz w:val="26"/>
          <w:szCs w:val="26"/>
        </w:rPr>
        <w:t xml:space="preserve"> 3 место - МУ ДО «ЦДО им. Маршала Г.К. Жукова» (32% учащихся в 18 конкурсах).</w:t>
      </w:r>
    </w:p>
    <w:p w:rsidR="002F56B5" w:rsidRPr="002078C0" w:rsidRDefault="002F56B5" w:rsidP="002078C0">
      <w:pPr>
        <w:spacing w:after="0" w:line="240" w:lineRule="auto"/>
        <w:ind w:right="-7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078C0">
        <w:rPr>
          <w:rFonts w:ascii="Times New Roman" w:hAnsi="Times New Roman" w:cs="Times New Roman"/>
          <w:color w:val="000000"/>
          <w:sz w:val="26"/>
          <w:szCs w:val="26"/>
        </w:rPr>
        <w:t xml:space="preserve"> - МОУ "СОШ им. Е.Р. Дашковой", </w:t>
      </w:r>
      <w:proofErr w:type="gramStart"/>
      <w:r w:rsidRPr="002078C0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2078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2078C0">
        <w:rPr>
          <w:rFonts w:ascii="Times New Roman" w:hAnsi="Times New Roman" w:cs="Times New Roman"/>
          <w:color w:val="000000"/>
          <w:sz w:val="26"/>
          <w:szCs w:val="26"/>
        </w:rPr>
        <w:t>Кременки</w:t>
      </w:r>
      <w:proofErr w:type="spellEnd"/>
      <w:r w:rsidRPr="002078C0">
        <w:rPr>
          <w:rFonts w:ascii="Times New Roman" w:hAnsi="Times New Roman" w:cs="Times New Roman"/>
          <w:color w:val="000000"/>
          <w:sz w:val="26"/>
          <w:szCs w:val="26"/>
        </w:rPr>
        <w:t xml:space="preserve"> (28,5 % учащихся в 14 конкурсах).</w:t>
      </w:r>
    </w:p>
    <w:p w:rsidR="002F56B5" w:rsidRPr="002078C0" w:rsidRDefault="002078C0" w:rsidP="002078C0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36 областных конкурсах </w:t>
      </w:r>
      <w:r w:rsidR="002F56B5" w:rsidRPr="002078C0">
        <w:rPr>
          <w:rFonts w:ascii="Times New Roman" w:hAnsi="Times New Roman" w:cs="Times New Roman"/>
          <w:color w:val="000000"/>
          <w:sz w:val="26"/>
          <w:szCs w:val="26"/>
        </w:rPr>
        <w:t>представляли район 402  учащихся из различных образовательных учреждений.</w:t>
      </w:r>
    </w:p>
    <w:p w:rsidR="002F56B5" w:rsidRPr="002078C0" w:rsidRDefault="002F56B5" w:rsidP="002078C0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78C0">
        <w:rPr>
          <w:rFonts w:ascii="Times New Roman" w:hAnsi="Times New Roman" w:cs="Times New Roman"/>
          <w:color w:val="000000"/>
          <w:sz w:val="26"/>
          <w:szCs w:val="26"/>
        </w:rPr>
        <w:t xml:space="preserve">              Учащиеся  МУ ДО «ЦДО им. Маршала Г.К. Жукова» приняли участие:</w:t>
      </w:r>
    </w:p>
    <w:p w:rsidR="002F56B5" w:rsidRPr="002078C0" w:rsidRDefault="002F56B5" w:rsidP="002078C0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78C0">
        <w:rPr>
          <w:rFonts w:ascii="Times New Roman" w:hAnsi="Times New Roman" w:cs="Times New Roman"/>
          <w:color w:val="000000"/>
          <w:sz w:val="26"/>
          <w:szCs w:val="26"/>
        </w:rPr>
        <w:t>-в 18   районных конкурсах - 165 учащихся</w:t>
      </w:r>
      <w:proofErr w:type="gramStart"/>
      <w:r w:rsidRPr="002078C0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2078C0">
        <w:rPr>
          <w:rFonts w:ascii="Times New Roman" w:hAnsi="Times New Roman" w:cs="Times New Roman"/>
          <w:color w:val="000000"/>
          <w:sz w:val="26"/>
          <w:szCs w:val="26"/>
        </w:rPr>
        <w:t xml:space="preserve"> призерами стали 102 школьника;</w:t>
      </w:r>
    </w:p>
    <w:p w:rsidR="002F56B5" w:rsidRPr="002078C0" w:rsidRDefault="002F56B5" w:rsidP="002078C0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78C0">
        <w:rPr>
          <w:rFonts w:ascii="Times New Roman" w:hAnsi="Times New Roman" w:cs="Times New Roman"/>
          <w:color w:val="000000"/>
          <w:sz w:val="26"/>
          <w:szCs w:val="26"/>
        </w:rPr>
        <w:t>- в   31 областном конкурсе -185 учащихся, призерами стали 7 школьников, 3 учащихся получили благодарственные письма;</w:t>
      </w:r>
    </w:p>
    <w:p w:rsidR="009D7FC4" w:rsidRPr="002078C0" w:rsidRDefault="002F56B5" w:rsidP="002078C0">
      <w:pPr>
        <w:tabs>
          <w:tab w:val="left" w:pos="993"/>
        </w:tabs>
        <w:spacing w:after="120" w:line="240" w:lineRule="auto"/>
        <w:ind w:right="-2"/>
        <w:jc w:val="both"/>
        <w:rPr>
          <w:rStyle w:val="52"/>
          <w:b w:val="0"/>
          <w:bCs w:val="0"/>
          <w:color w:val="000000"/>
          <w:sz w:val="26"/>
          <w:szCs w:val="26"/>
        </w:rPr>
      </w:pPr>
      <w:r w:rsidRPr="002078C0">
        <w:rPr>
          <w:rFonts w:ascii="Times New Roman" w:hAnsi="Times New Roman" w:cs="Times New Roman"/>
          <w:color w:val="000000"/>
          <w:sz w:val="26"/>
          <w:szCs w:val="26"/>
        </w:rPr>
        <w:t>- в 3  Всероссийских конкурсах 13  учащихся, 2 из них стали призера</w:t>
      </w:r>
    </w:p>
    <w:p w:rsidR="0090475D" w:rsidRDefault="0090475D" w:rsidP="002078C0">
      <w:pPr>
        <w:pStyle w:val="51"/>
        <w:shd w:val="clear" w:color="auto" w:fill="auto"/>
        <w:tabs>
          <w:tab w:val="left" w:pos="1446"/>
        </w:tabs>
        <w:spacing w:line="240" w:lineRule="auto"/>
        <w:jc w:val="center"/>
        <w:rPr>
          <w:rStyle w:val="52"/>
          <w:b/>
          <w:bCs/>
          <w:color w:val="000000"/>
          <w:sz w:val="26"/>
          <w:szCs w:val="26"/>
        </w:rPr>
      </w:pPr>
      <w:r w:rsidRPr="0090475D">
        <w:rPr>
          <w:rStyle w:val="52"/>
          <w:b/>
          <w:bCs/>
          <w:color w:val="000000"/>
          <w:sz w:val="26"/>
          <w:szCs w:val="26"/>
        </w:rPr>
        <w:t>6.2.</w:t>
      </w:r>
      <w:bookmarkStart w:id="7" w:name="bookmark85"/>
      <w:r w:rsidRPr="0090475D">
        <w:rPr>
          <w:rStyle w:val="52"/>
          <w:b/>
          <w:bCs/>
          <w:color w:val="000000"/>
          <w:sz w:val="26"/>
          <w:szCs w:val="26"/>
        </w:rPr>
        <w:t xml:space="preserve"> Социальные аспекты образовательной деятельности и результаты воспитательной работы</w:t>
      </w:r>
      <w:bookmarkEnd w:id="7"/>
      <w:r>
        <w:rPr>
          <w:rStyle w:val="52"/>
          <w:b/>
          <w:bCs/>
          <w:color w:val="000000"/>
          <w:sz w:val="26"/>
          <w:szCs w:val="26"/>
        </w:rPr>
        <w:t>.</w:t>
      </w:r>
    </w:p>
    <w:p w:rsidR="005B64CD" w:rsidRPr="009E41EA" w:rsidRDefault="005B64CD" w:rsidP="002078C0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6.2.1 </w:t>
      </w:r>
      <w:r w:rsidRPr="009E41EA">
        <w:rPr>
          <w:rFonts w:ascii="Times New Roman" w:hAnsi="Times New Roman" w:cs="Times New Roman"/>
          <w:b/>
          <w:sz w:val="26"/>
          <w:szCs w:val="26"/>
        </w:rPr>
        <w:t>Поддержка одаренных детей и талантливой молодежи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B64CD" w:rsidRPr="009E41EA" w:rsidRDefault="005B64CD" w:rsidP="0020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1EA">
        <w:rPr>
          <w:rFonts w:ascii="Times New Roman" w:eastAsia="Times New Roman" w:hAnsi="Times New Roman" w:cs="Times New Roman"/>
          <w:sz w:val="26"/>
          <w:szCs w:val="26"/>
        </w:rPr>
        <w:t>Выявление одаренных детей в районе осуществляется посредством проведения школьных и муниципальных олимпиад и научно-практической конференции школьников, направленных на развитие интеллектуаль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ных и творческих способностей, </w:t>
      </w:r>
      <w:r w:rsidRPr="009E41EA">
        <w:rPr>
          <w:rFonts w:ascii="Times New Roman" w:eastAsia="Times New Roman" w:hAnsi="Times New Roman" w:cs="Times New Roman"/>
          <w:sz w:val="26"/>
          <w:szCs w:val="26"/>
        </w:rPr>
        <w:t xml:space="preserve">интереса к  научно-исследовательской, творческой деятельности, а также на пропаганду научных знаний, творческих достижений. Совершенствуется система проводимых мероприятий, главной отличительной чертой которых становится массовость. Проведение массовых районных мероприятий дает возможность </w:t>
      </w:r>
      <w:proofErr w:type="gramStart"/>
      <w:r w:rsidRPr="009E41EA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9E41EA">
        <w:rPr>
          <w:rFonts w:ascii="Times New Roman" w:eastAsia="Times New Roman" w:hAnsi="Times New Roman" w:cs="Times New Roman"/>
          <w:sz w:val="26"/>
          <w:szCs w:val="26"/>
        </w:rPr>
        <w:t xml:space="preserve"> реализовать себя, продемонстрировать свои достижения, как на муниципальном, так и на региональном </w:t>
      </w:r>
      <w:r>
        <w:rPr>
          <w:rFonts w:ascii="Times New Roman" w:eastAsia="Times New Roman" w:hAnsi="Times New Roman" w:cs="Times New Roman"/>
          <w:sz w:val="26"/>
          <w:szCs w:val="26"/>
        </w:rPr>
        <w:t>уровнях</w:t>
      </w:r>
      <w:r w:rsidRPr="009E41EA">
        <w:rPr>
          <w:rFonts w:ascii="Times New Roman" w:eastAsia="Times New Roman" w:hAnsi="Times New Roman" w:cs="Times New Roman"/>
          <w:sz w:val="26"/>
          <w:szCs w:val="26"/>
        </w:rPr>
        <w:t>. Педагоги-наставники получают возможность обмениваться опытом, новыми педагогическими технологиями, идеями.</w:t>
      </w:r>
    </w:p>
    <w:p w:rsidR="005B64CD" w:rsidRPr="009E41EA" w:rsidRDefault="005B64CD" w:rsidP="00207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1EA">
        <w:rPr>
          <w:rFonts w:ascii="Times New Roman" w:hAnsi="Times New Roman" w:cs="Times New Roman"/>
          <w:b/>
          <w:sz w:val="26"/>
          <w:szCs w:val="26"/>
        </w:rPr>
        <w:t>С 30 сентября по 28 ноября 2016 года  в</w:t>
      </w:r>
      <w:r w:rsidRPr="009E41EA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 района проводился школьный</w:t>
      </w:r>
      <w:r>
        <w:rPr>
          <w:rFonts w:ascii="Times New Roman" w:hAnsi="Times New Roman" w:cs="Times New Roman"/>
          <w:sz w:val="26"/>
          <w:szCs w:val="26"/>
        </w:rPr>
        <w:t xml:space="preserve"> этап Всероссийской олимпиады. </w:t>
      </w:r>
      <w:r w:rsidRPr="009E41EA">
        <w:rPr>
          <w:rFonts w:ascii="Times New Roman" w:hAnsi="Times New Roman" w:cs="Times New Roman"/>
          <w:sz w:val="26"/>
          <w:szCs w:val="26"/>
        </w:rPr>
        <w:t>Задания для данного этапа олимпиады разрабатывались предметно-методической комиссией, в состав которой входило 15 опытных педагогов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9E41EA">
        <w:rPr>
          <w:rFonts w:ascii="Times New Roman" w:hAnsi="Times New Roman" w:cs="Times New Roman"/>
          <w:sz w:val="26"/>
          <w:szCs w:val="26"/>
        </w:rPr>
        <w:t>, имеющих высшую и первую квалификационные категории.</w:t>
      </w:r>
    </w:p>
    <w:p w:rsidR="005B64CD" w:rsidRPr="009E41EA" w:rsidRDefault="005B64CD" w:rsidP="0020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 14 ноября </w:t>
      </w:r>
      <w:r w:rsidRPr="009E41EA">
        <w:rPr>
          <w:rFonts w:ascii="Times New Roman" w:hAnsi="Times New Roman" w:cs="Times New Roman"/>
          <w:b/>
          <w:sz w:val="26"/>
          <w:szCs w:val="26"/>
        </w:rPr>
        <w:t>по 15 декабря 2016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41EA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Pr="009E41EA">
        <w:rPr>
          <w:rFonts w:ascii="Times New Roman" w:hAnsi="Times New Roman" w:cs="Times New Roman"/>
          <w:sz w:val="26"/>
          <w:szCs w:val="26"/>
        </w:rPr>
        <w:t>среди обучающихся общеобразовательных о</w:t>
      </w:r>
      <w:r>
        <w:rPr>
          <w:rFonts w:ascii="Times New Roman" w:hAnsi="Times New Roman" w:cs="Times New Roman"/>
          <w:sz w:val="26"/>
          <w:szCs w:val="26"/>
        </w:rPr>
        <w:t xml:space="preserve">рганизаций района был проведен </w:t>
      </w:r>
      <w:r w:rsidRPr="009E41EA">
        <w:rPr>
          <w:rFonts w:ascii="Times New Roman" w:hAnsi="Times New Roman" w:cs="Times New Roman"/>
          <w:sz w:val="26"/>
          <w:szCs w:val="26"/>
        </w:rPr>
        <w:t xml:space="preserve">муниципальный этап </w:t>
      </w:r>
      <w:r>
        <w:rPr>
          <w:rFonts w:ascii="Times New Roman" w:hAnsi="Times New Roman" w:cs="Times New Roman"/>
          <w:sz w:val="26"/>
          <w:szCs w:val="26"/>
        </w:rPr>
        <w:t xml:space="preserve">Всероссийской олимпиады  по 18 </w:t>
      </w:r>
      <w:r w:rsidRPr="009E41EA">
        <w:rPr>
          <w:rFonts w:ascii="Times New Roman" w:hAnsi="Times New Roman" w:cs="Times New Roman"/>
          <w:sz w:val="26"/>
          <w:szCs w:val="26"/>
        </w:rPr>
        <w:t>учебным  предметам. Количество участников муниципального этапа составляет 496 человек, победителей и призеров – 67 (13,5%), учителей подготовивших победителей и призеров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41EA">
        <w:rPr>
          <w:rFonts w:ascii="Times New Roman" w:hAnsi="Times New Roman" w:cs="Times New Roman"/>
          <w:sz w:val="26"/>
          <w:szCs w:val="26"/>
        </w:rPr>
        <w:t xml:space="preserve">39. В сравнении с 2015/16 учебным годом </w:t>
      </w:r>
      <w:r>
        <w:rPr>
          <w:rFonts w:ascii="Times New Roman" w:hAnsi="Times New Roman" w:cs="Times New Roman"/>
          <w:sz w:val="26"/>
          <w:szCs w:val="26"/>
        </w:rPr>
        <w:t xml:space="preserve">данные показатели стабильные. </w:t>
      </w:r>
      <w:r w:rsidRPr="009E41EA">
        <w:rPr>
          <w:rFonts w:ascii="Times New Roman" w:hAnsi="Times New Roman" w:cs="Times New Roman"/>
          <w:sz w:val="26"/>
          <w:szCs w:val="26"/>
        </w:rPr>
        <w:t>УМЦ был проведен качественный анализ выполнения заданий муниципального этапа олимпиады.</w:t>
      </w:r>
    </w:p>
    <w:p w:rsidR="005B64CD" w:rsidRPr="00526F8E" w:rsidRDefault="005B64CD" w:rsidP="005B6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8E">
        <w:rPr>
          <w:rFonts w:ascii="Times New Roman" w:hAnsi="Times New Roman" w:cs="Times New Roman"/>
          <w:b/>
          <w:sz w:val="24"/>
          <w:szCs w:val="24"/>
        </w:rPr>
        <w:t>Рейтинг образовательных организаций, подготовивших победителей и призеров муниципального этапа олимпиады</w:t>
      </w:r>
    </w:p>
    <w:tbl>
      <w:tblPr>
        <w:tblStyle w:val="ab"/>
        <w:tblW w:w="9497" w:type="dxa"/>
        <w:tblInd w:w="108" w:type="dxa"/>
        <w:tblLayout w:type="fixed"/>
        <w:tblLook w:val="04A0"/>
      </w:tblPr>
      <w:tblGrid>
        <w:gridCol w:w="3402"/>
        <w:gridCol w:w="1418"/>
        <w:gridCol w:w="1701"/>
        <w:gridCol w:w="1134"/>
        <w:gridCol w:w="1842"/>
      </w:tblGrid>
      <w:tr w:rsidR="005B64CD" w:rsidRPr="00526F8E" w:rsidTr="003C4FBD">
        <w:tc>
          <w:tcPr>
            <w:tcW w:w="3402" w:type="dxa"/>
          </w:tcPr>
          <w:p w:rsidR="005B64CD" w:rsidRPr="002078C0" w:rsidRDefault="005B64CD" w:rsidP="0020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5B64CD" w:rsidRPr="002078C0" w:rsidRDefault="005B64CD" w:rsidP="00F9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18" w:type="dxa"/>
          </w:tcPr>
          <w:p w:rsidR="005B64CD" w:rsidRPr="003C4FBD" w:rsidRDefault="005B64CD" w:rsidP="00F91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FBD">
              <w:rPr>
                <w:rFonts w:ascii="Times New Roman" w:hAnsi="Times New Roman" w:cs="Times New Roman"/>
                <w:b/>
              </w:rPr>
              <w:t>Кол-во олимпиад</w:t>
            </w:r>
          </w:p>
        </w:tc>
        <w:tc>
          <w:tcPr>
            <w:tcW w:w="1701" w:type="dxa"/>
          </w:tcPr>
          <w:p w:rsidR="005B64CD" w:rsidRPr="003C4FBD" w:rsidRDefault="005B64CD" w:rsidP="00F91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FBD">
              <w:rPr>
                <w:rFonts w:ascii="Times New Roman" w:hAnsi="Times New Roman" w:cs="Times New Roman"/>
                <w:b/>
              </w:rPr>
              <w:t>Кол-во</w:t>
            </w:r>
          </w:p>
          <w:p w:rsidR="005B64CD" w:rsidRPr="003C4FBD" w:rsidRDefault="005B64CD" w:rsidP="00F91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FBD">
              <w:rPr>
                <w:rFonts w:ascii="Times New Roman" w:hAnsi="Times New Roman" w:cs="Times New Roman"/>
                <w:b/>
              </w:rPr>
              <w:t>обучающихся</w:t>
            </w:r>
          </w:p>
          <w:p w:rsidR="005B64CD" w:rsidRPr="003C4FBD" w:rsidRDefault="005B64CD" w:rsidP="00F91B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4FBD">
              <w:rPr>
                <w:rFonts w:ascii="Times New Roman" w:hAnsi="Times New Roman" w:cs="Times New Roman"/>
                <w:b/>
              </w:rPr>
              <w:t>принимавших</w:t>
            </w:r>
            <w:proofErr w:type="gramEnd"/>
            <w:r w:rsidRPr="003C4FBD">
              <w:rPr>
                <w:rFonts w:ascii="Times New Roman" w:hAnsi="Times New Roman" w:cs="Times New Roman"/>
                <w:b/>
              </w:rPr>
              <w:t xml:space="preserve"> участие </w:t>
            </w:r>
          </w:p>
        </w:tc>
        <w:tc>
          <w:tcPr>
            <w:tcW w:w="1134" w:type="dxa"/>
          </w:tcPr>
          <w:p w:rsidR="005B64CD" w:rsidRPr="003C4FBD" w:rsidRDefault="005B64CD" w:rsidP="003C4FBD">
            <w:pPr>
              <w:ind w:right="-108" w:hanging="108"/>
              <w:rPr>
                <w:rFonts w:ascii="Times New Roman" w:hAnsi="Times New Roman" w:cs="Times New Roman"/>
                <w:b/>
              </w:rPr>
            </w:pPr>
            <w:r w:rsidRPr="003C4FBD">
              <w:rPr>
                <w:rFonts w:ascii="Times New Roman" w:hAnsi="Times New Roman" w:cs="Times New Roman"/>
                <w:b/>
              </w:rPr>
              <w:t xml:space="preserve">Призовые </w:t>
            </w:r>
          </w:p>
          <w:p w:rsidR="005B64CD" w:rsidRPr="003C4FBD" w:rsidRDefault="005B64CD" w:rsidP="00F91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FBD">
              <w:rPr>
                <w:rFonts w:ascii="Times New Roman" w:hAnsi="Times New Roman" w:cs="Times New Roman"/>
                <w:b/>
              </w:rPr>
              <w:t>места</w:t>
            </w:r>
          </w:p>
        </w:tc>
        <w:tc>
          <w:tcPr>
            <w:tcW w:w="1842" w:type="dxa"/>
          </w:tcPr>
          <w:p w:rsidR="005B64CD" w:rsidRPr="003C4FBD" w:rsidRDefault="005B64CD" w:rsidP="00F91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FBD">
              <w:rPr>
                <w:rFonts w:ascii="Times New Roman" w:hAnsi="Times New Roman" w:cs="Times New Roman"/>
                <w:b/>
              </w:rPr>
              <w:t>Кол-во учителей, подготовившихся победителей и призеров</w:t>
            </w:r>
          </w:p>
        </w:tc>
      </w:tr>
      <w:tr w:rsidR="005B64CD" w:rsidRPr="00526F8E" w:rsidTr="003C4FBD">
        <w:tc>
          <w:tcPr>
            <w:tcW w:w="3402" w:type="dxa"/>
          </w:tcPr>
          <w:p w:rsidR="005B64CD" w:rsidRPr="002078C0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lastRenderedPageBreak/>
              <w:t xml:space="preserve">МОУ «Средняя общеобразовательная школа №2 им. академика А.И.Берга», </w:t>
            </w:r>
          </w:p>
          <w:p w:rsidR="005B64CD" w:rsidRPr="002078C0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>г. Жуков</w:t>
            </w:r>
          </w:p>
        </w:tc>
        <w:tc>
          <w:tcPr>
            <w:tcW w:w="1418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(15,6%)</w:t>
            </w:r>
          </w:p>
        </w:tc>
        <w:tc>
          <w:tcPr>
            <w:tcW w:w="1842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64CD" w:rsidRPr="00526F8E" w:rsidTr="003C4FBD">
        <w:tc>
          <w:tcPr>
            <w:tcW w:w="3402" w:type="dxa"/>
          </w:tcPr>
          <w:p w:rsidR="005B64CD" w:rsidRPr="002078C0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 xml:space="preserve">МОУ «Средняя общеобразовательная школа имени генерала </w:t>
            </w:r>
            <w:proofErr w:type="spellStart"/>
            <w:r w:rsidRPr="002078C0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2078C0">
              <w:rPr>
                <w:rFonts w:ascii="Times New Roman" w:hAnsi="Times New Roman" w:cs="Times New Roman"/>
              </w:rPr>
              <w:t xml:space="preserve"> И.Г.», г. </w:t>
            </w:r>
            <w:proofErr w:type="spellStart"/>
            <w:r w:rsidRPr="002078C0">
              <w:rPr>
                <w:rFonts w:ascii="Times New Roman" w:hAnsi="Times New Roman" w:cs="Times New Roman"/>
              </w:rPr>
              <w:t>Кременки</w:t>
            </w:r>
            <w:proofErr w:type="spellEnd"/>
          </w:p>
        </w:tc>
        <w:tc>
          <w:tcPr>
            <w:tcW w:w="1418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(12,9)</w:t>
            </w:r>
          </w:p>
        </w:tc>
        <w:tc>
          <w:tcPr>
            <w:tcW w:w="1842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64CD" w:rsidRPr="00526F8E" w:rsidTr="003C4FBD">
        <w:tc>
          <w:tcPr>
            <w:tcW w:w="3402" w:type="dxa"/>
          </w:tcPr>
          <w:p w:rsidR="005B64CD" w:rsidRPr="002078C0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 xml:space="preserve">МОУ «Средняя общеобразовательная школа им. Е.Р.Дашковой с углубленным  изучением отдельных предметов», </w:t>
            </w:r>
            <w:proofErr w:type="gramStart"/>
            <w:r w:rsidRPr="002078C0">
              <w:rPr>
                <w:rFonts w:ascii="Times New Roman" w:hAnsi="Times New Roman" w:cs="Times New Roman"/>
              </w:rPr>
              <w:t>г</w:t>
            </w:r>
            <w:proofErr w:type="gramEnd"/>
            <w:r w:rsidRPr="002078C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078C0">
              <w:rPr>
                <w:rFonts w:ascii="Times New Roman" w:hAnsi="Times New Roman" w:cs="Times New Roman"/>
              </w:rPr>
              <w:t>Кременки</w:t>
            </w:r>
            <w:proofErr w:type="spellEnd"/>
          </w:p>
        </w:tc>
        <w:tc>
          <w:tcPr>
            <w:tcW w:w="1418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(16,4%)</w:t>
            </w:r>
          </w:p>
        </w:tc>
        <w:tc>
          <w:tcPr>
            <w:tcW w:w="1842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64CD" w:rsidRPr="00526F8E" w:rsidTr="003C4FBD">
        <w:tc>
          <w:tcPr>
            <w:tcW w:w="3402" w:type="dxa"/>
          </w:tcPr>
          <w:p w:rsidR="005B64CD" w:rsidRPr="002078C0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 xml:space="preserve">МОУ «Средняя общеобразовательная №1 им. С.Ф.Романова», </w:t>
            </w:r>
            <w:proofErr w:type="gramStart"/>
            <w:r w:rsidRPr="002078C0">
              <w:rPr>
                <w:rFonts w:ascii="Times New Roman" w:hAnsi="Times New Roman" w:cs="Times New Roman"/>
              </w:rPr>
              <w:t>г</w:t>
            </w:r>
            <w:proofErr w:type="gramEnd"/>
            <w:r w:rsidRPr="002078C0">
              <w:rPr>
                <w:rFonts w:ascii="Times New Roman" w:hAnsi="Times New Roman" w:cs="Times New Roman"/>
              </w:rPr>
              <w:t>. Жуков</w:t>
            </w:r>
          </w:p>
        </w:tc>
        <w:tc>
          <w:tcPr>
            <w:tcW w:w="1418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(10,5%)</w:t>
            </w:r>
          </w:p>
        </w:tc>
        <w:tc>
          <w:tcPr>
            <w:tcW w:w="1842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4CD" w:rsidRPr="00526F8E" w:rsidTr="003C4FBD">
        <w:tc>
          <w:tcPr>
            <w:tcW w:w="3402" w:type="dxa"/>
          </w:tcPr>
          <w:p w:rsidR="003C4FBD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>МОУ «Средняя общеобразовательная школа»,</w:t>
            </w:r>
          </w:p>
          <w:p w:rsidR="005B64CD" w:rsidRPr="002078C0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2078C0">
              <w:rPr>
                <w:rFonts w:ascii="Times New Roman" w:hAnsi="Times New Roman" w:cs="Times New Roman"/>
              </w:rPr>
              <w:t>Белоусово</w:t>
            </w:r>
            <w:proofErr w:type="spellEnd"/>
          </w:p>
        </w:tc>
        <w:tc>
          <w:tcPr>
            <w:tcW w:w="1418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(8,3%)</w:t>
            </w:r>
          </w:p>
        </w:tc>
        <w:tc>
          <w:tcPr>
            <w:tcW w:w="1842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64CD" w:rsidRPr="00526F8E" w:rsidTr="003C4FBD">
        <w:tc>
          <w:tcPr>
            <w:tcW w:w="3402" w:type="dxa"/>
          </w:tcPr>
          <w:p w:rsidR="003C4FBD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 xml:space="preserve">МОУ «Основная общеобразовательная школа им. Вадима </w:t>
            </w:r>
            <w:proofErr w:type="spellStart"/>
            <w:r w:rsidRPr="002078C0">
              <w:rPr>
                <w:rFonts w:ascii="Times New Roman" w:hAnsi="Times New Roman" w:cs="Times New Roman"/>
              </w:rPr>
              <w:t>Шестаковского</w:t>
            </w:r>
            <w:proofErr w:type="spellEnd"/>
            <w:r w:rsidRPr="002078C0">
              <w:rPr>
                <w:rFonts w:ascii="Times New Roman" w:hAnsi="Times New Roman" w:cs="Times New Roman"/>
              </w:rPr>
              <w:t>»,</w:t>
            </w:r>
          </w:p>
          <w:p w:rsidR="005B64CD" w:rsidRPr="002078C0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 xml:space="preserve"> с. Восход</w:t>
            </w:r>
          </w:p>
        </w:tc>
        <w:tc>
          <w:tcPr>
            <w:tcW w:w="1418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(10,3%)</w:t>
            </w:r>
          </w:p>
        </w:tc>
        <w:tc>
          <w:tcPr>
            <w:tcW w:w="1842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4CD" w:rsidRPr="00526F8E" w:rsidTr="003C4FBD">
        <w:tc>
          <w:tcPr>
            <w:tcW w:w="3402" w:type="dxa"/>
          </w:tcPr>
          <w:p w:rsidR="005B64CD" w:rsidRPr="002078C0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>НОУ ОО "Общеобразовательная школа-интернат СОО "Солнечная"</w:t>
            </w:r>
          </w:p>
        </w:tc>
        <w:tc>
          <w:tcPr>
            <w:tcW w:w="1418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4CD" w:rsidRPr="00526F8E" w:rsidTr="003C4FBD">
        <w:tc>
          <w:tcPr>
            <w:tcW w:w="3402" w:type="dxa"/>
          </w:tcPr>
          <w:p w:rsidR="003C4FBD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>МОУ «Основная общеобразовательная школа»,</w:t>
            </w:r>
          </w:p>
          <w:p w:rsidR="005B64CD" w:rsidRPr="002078C0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 xml:space="preserve"> с. совхоз «</w:t>
            </w:r>
            <w:proofErr w:type="spellStart"/>
            <w:r w:rsidRPr="002078C0">
              <w:rPr>
                <w:rFonts w:ascii="Times New Roman" w:hAnsi="Times New Roman" w:cs="Times New Roman"/>
              </w:rPr>
              <w:t>Чаусово</w:t>
            </w:r>
            <w:proofErr w:type="spellEnd"/>
            <w:r w:rsidRPr="002078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(13,3%)</w:t>
            </w:r>
          </w:p>
        </w:tc>
        <w:tc>
          <w:tcPr>
            <w:tcW w:w="1842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4CD" w:rsidRPr="00526F8E" w:rsidTr="003C4FBD">
        <w:tc>
          <w:tcPr>
            <w:tcW w:w="3402" w:type="dxa"/>
          </w:tcPr>
          <w:p w:rsidR="005B64CD" w:rsidRPr="002078C0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 xml:space="preserve">МОУ «Основная общеобразовательная школа», </w:t>
            </w:r>
          </w:p>
          <w:p w:rsidR="005B64CD" w:rsidRPr="002078C0" w:rsidRDefault="005B64CD" w:rsidP="00F91B07">
            <w:pPr>
              <w:jc w:val="both"/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>с. Высокиничи</w:t>
            </w:r>
          </w:p>
        </w:tc>
        <w:tc>
          <w:tcPr>
            <w:tcW w:w="1418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CD" w:rsidTr="003C4FBD">
        <w:tc>
          <w:tcPr>
            <w:tcW w:w="3402" w:type="dxa"/>
          </w:tcPr>
          <w:p w:rsidR="003C4FBD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>МОУ «Основная общеобразовательная школа»,</w:t>
            </w:r>
          </w:p>
          <w:p w:rsidR="005B64CD" w:rsidRPr="002078C0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2078C0">
              <w:rPr>
                <w:rFonts w:ascii="Times New Roman" w:hAnsi="Times New Roman" w:cs="Times New Roman"/>
              </w:rPr>
              <w:t>Трубино</w:t>
            </w:r>
            <w:proofErr w:type="spellEnd"/>
          </w:p>
        </w:tc>
        <w:tc>
          <w:tcPr>
            <w:tcW w:w="1418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CD" w:rsidTr="003C4FBD">
        <w:tc>
          <w:tcPr>
            <w:tcW w:w="3402" w:type="dxa"/>
          </w:tcPr>
          <w:p w:rsidR="003C4FBD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>МОУ «Основная общеобразовательная школа»,</w:t>
            </w:r>
          </w:p>
          <w:p w:rsidR="005B64CD" w:rsidRPr="002078C0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 xml:space="preserve"> с. Тарутино</w:t>
            </w:r>
          </w:p>
        </w:tc>
        <w:tc>
          <w:tcPr>
            <w:tcW w:w="1418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CD" w:rsidTr="003C4FBD">
        <w:tc>
          <w:tcPr>
            <w:tcW w:w="3402" w:type="dxa"/>
          </w:tcPr>
          <w:p w:rsidR="005B64CD" w:rsidRPr="002078C0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 xml:space="preserve">МОУ «Основная общеобразовательная школа им. А.В. </w:t>
            </w:r>
            <w:proofErr w:type="gramStart"/>
            <w:r w:rsidRPr="002078C0">
              <w:rPr>
                <w:rFonts w:ascii="Times New Roman" w:hAnsi="Times New Roman" w:cs="Times New Roman"/>
              </w:rPr>
              <w:t>Грибковой</w:t>
            </w:r>
            <w:proofErr w:type="gramEnd"/>
            <w:r w:rsidRPr="002078C0">
              <w:rPr>
                <w:rFonts w:ascii="Times New Roman" w:hAnsi="Times New Roman" w:cs="Times New Roman"/>
              </w:rPr>
              <w:t xml:space="preserve">», с. </w:t>
            </w:r>
            <w:proofErr w:type="spellStart"/>
            <w:r w:rsidRPr="002078C0">
              <w:rPr>
                <w:rFonts w:ascii="Times New Roman" w:hAnsi="Times New Roman" w:cs="Times New Roman"/>
              </w:rPr>
              <w:t>Истье</w:t>
            </w:r>
            <w:proofErr w:type="spellEnd"/>
          </w:p>
        </w:tc>
        <w:tc>
          <w:tcPr>
            <w:tcW w:w="1418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CD" w:rsidTr="003C4FBD">
        <w:tc>
          <w:tcPr>
            <w:tcW w:w="3402" w:type="dxa"/>
          </w:tcPr>
          <w:p w:rsidR="005B64CD" w:rsidRPr="002078C0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 xml:space="preserve">МОУ «Основная общеобразовательная школа им. П.Л.Чебышева», д. </w:t>
            </w:r>
            <w:proofErr w:type="spellStart"/>
            <w:r w:rsidRPr="002078C0">
              <w:rPr>
                <w:rFonts w:ascii="Times New Roman" w:hAnsi="Times New Roman" w:cs="Times New Roman"/>
              </w:rPr>
              <w:t>Машково</w:t>
            </w:r>
            <w:proofErr w:type="spellEnd"/>
          </w:p>
        </w:tc>
        <w:tc>
          <w:tcPr>
            <w:tcW w:w="1418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4CD" w:rsidTr="003C4FBD">
        <w:trPr>
          <w:trHeight w:val="523"/>
        </w:trPr>
        <w:tc>
          <w:tcPr>
            <w:tcW w:w="3402" w:type="dxa"/>
          </w:tcPr>
          <w:p w:rsidR="005B64CD" w:rsidRPr="002078C0" w:rsidRDefault="005B64CD" w:rsidP="00F91B07">
            <w:pPr>
              <w:rPr>
                <w:rFonts w:ascii="Times New Roman" w:hAnsi="Times New Roman" w:cs="Times New Roman"/>
              </w:rPr>
            </w:pPr>
            <w:r w:rsidRPr="002078C0">
              <w:rPr>
                <w:rFonts w:ascii="Times New Roman" w:hAnsi="Times New Roman" w:cs="Times New Roman"/>
              </w:rPr>
              <w:t xml:space="preserve">МОУ «Основная общеобразовательная школа», с. </w:t>
            </w:r>
            <w:proofErr w:type="spellStart"/>
            <w:r w:rsidRPr="002078C0">
              <w:rPr>
                <w:rFonts w:ascii="Times New Roman" w:hAnsi="Times New Roman" w:cs="Times New Roman"/>
              </w:rPr>
              <w:t>Чубарово</w:t>
            </w:r>
            <w:proofErr w:type="spellEnd"/>
          </w:p>
        </w:tc>
        <w:tc>
          <w:tcPr>
            <w:tcW w:w="1418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B64CD" w:rsidRPr="003C4FBD" w:rsidRDefault="005B64CD" w:rsidP="003C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64CD" w:rsidRPr="003E171E" w:rsidRDefault="005B64CD" w:rsidP="003C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 13 января по 6 февраля 2017 </w:t>
      </w:r>
      <w:r w:rsidRPr="003E171E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E17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</w:t>
      </w:r>
      <w:r w:rsidRPr="003E171E">
        <w:rPr>
          <w:rFonts w:ascii="Times New Roman" w:eastAsia="Times New Roman" w:hAnsi="Times New Roman" w:cs="Times New Roman"/>
          <w:sz w:val="26"/>
          <w:szCs w:val="26"/>
        </w:rPr>
        <w:t xml:space="preserve"> школьников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отбору Министерства образования и науки Калужской области из 6 </w:t>
      </w:r>
      <w:r w:rsidRPr="003E171E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учреждений (МОУ «СОШ №1 им. С.Ф.Романова» г. Жуков, МОУ «СОШ №2 имени академика А.И. Берга» г. Жуков,  МОУ «СОШ имени Е.Р. Дашковой с углубленным изучением отдельных предметов» г. </w:t>
      </w:r>
      <w:proofErr w:type="spellStart"/>
      <w:r w:rsidRPr="003E171E">
        <w:rPr>
          <w:rFonts w:ascii="Times New Roman" w:eastAsia="Times New Roman" w:hAnsi="Times New Roman" w:cs="Times New Roman"/>
          <w:sz w:val="26"/>
          <w:szCs w:val="26"/>
        </w:rPr>
        <w:t>Кременки</w:t>
      </w:r>
      <w:proofErr w:type="spellEnd"/>
      <w:r w:rsidRPr="003E171E">
        <w:rPr>
          <w:rFonts w:ascii="Times New Roman" w:eastAsia="Times New Roman" w:hAnsi="Times New Roman" w:cs="Times New Roman"/>
          <w:sz w:val="26"/>
          <w:szCs w:val="26"/>
        </w:rPr>
        <w:t>, МОУ «СОШ имени генерала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Захаркина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И.Г.» 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Кременки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3E171E">
        <w:rPr>
          <w:rFonts w:ascii="Times New Roman" w:eastAsia="Times New Roman" w:hAnsi="Times New Roman" w:cs="Times New Roman"/>
          <w:sz w:val="26"/>
          <w:szCs w:val="26"/>
        </w:rPr>
        <w:t>приняли участие в региональном  этапе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71E">
        <w:rPr>
          <w:rFonts w:ascii="Times New Roman" w:eastAsia="Times New Roman" w:hAnsi="Times New Roman" w:cs="Times New Roman"/>
          <w:sz w:val="26"/>
          <w:szCs w:val="26"/>
        </w:rPr>
        <w:t>Всероссийской олимпиады по 8 предметам (астрономия, физика, литература, химия, математика, информатика, право, физическая культура).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Трое учащихся, </w:t>
      </w:r>
      <w:r w:rsidRPr="003E171E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Pr="003E171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МОУ «СОШ имени  генерала </w:t>
      </w:r>
      <w:proofErr w:type="spellStart"/>
      <w:r w:rsidRPr="003E171E">
        <w:rPr>
          <w:rFonts w:ascii="Times New Roman" w:eastAsia="Times New Roman" w:hAnsi="Times New Roman" w:cs="Times New Roman"/>
          <w:sz w:val="26"/>
          <w:szCs w:val="26"/>
        </w:rPr>
        <w:t>Захаркина</w:t>
      </w:r>
      <w:proofErr w:type="spellEnd"/>
      <w:r w:rsidRPr="003E171E">
        <w:rPr>
          <w:rFonts w:ascii="Times New Roman" w:eastAsia="Times New Roman" w:hAnsi="Times New Roman" w:cs="Times New Roman"/>
          <w:sz w:val="26"/>
          <w:szCs w:val="26"/>
        </w:rPr>
        <w:t xml:space="preserve"> И.Г.» г. </w:t>
      </w:r>
      <w:proofErr w:type="spellStart"/>
      <w:r w:rsidRPr="003E171E">
        <w:rPr>
          <w:rFonts w:ascii="Times New Roman" w:eastAsia="Times New Roman" w:hAnsi="Times New Roman" w:cs="Times New Roman"/>
          <w:sz w:val="26"/>
          <w:szCs w:val="26"/>
        </w:rPr>
        <w:t>Кременки</w:t>
      </w:r>
      <w:proofErr w:type="spellEnd"/>
      <w:r w:rsidRPr="003E171E">
        <w:rPr>
          <w:rFonts w:ascii="Times New Roman" w:eastAsia="Times New Roman" w:hAnsi="Times New Roman" w:cs="Times New Roman"/>
          <w:sz w:val="26"/>
          <w:szCs w:val="26"/>
        </w:rPr>
        <w:t>, стали победителями и призерами.</w:t>
      </w:r>
    </w:p>
    <w:p w:rsidR="005B64CD" w:rsidRPr="009E41EA" w:rsidRDefault="005B64CD" w:rsidP="003C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41EA">
        <w:rPr>
          <w:rFonts w:ascii="Times New Roman" w:eastAsia="Times New Roman" w:hAnsi="Times New Roman" w:cs="Times New Roman"/>
          <w:b/>
          <w:sz w:val="26"/>
          <w:szCs w:val="26"/>
        </w:rPr>
        <w:t>20 декабря 2016 года</w:t>
      </w:r>
      <w:r w:rsidRPr="009E41EA">
        <w:rPr>
          <w:rFonts w:ascii="Times New Roman" w:eastAsia="Times New Roman" w:hAnsi="Times New Roman" w:cs="Times New Roman"/>
          <w:sz w:val="26"/>
          <w:szCs w:val="26"/>
        </w:rPr>
        <w:t xml:space="preserve"> отделом образова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Жуковского района и УМЦ       </w:t>
      </w:r>
      <w:r w:rsidRPr="009E41EA">
        <w:rPr>
          <w:rFonts w:ascii="Times New Roman" w:eastAsia="Times New Roman" w:hAnsi="Times New Roman" w:cs="Times New Roman"/>
          <w:sz w:val="26"/>
          <w:szCs w:val="26"/>
        </w:rPr>
        <w:t xml:space="preserve">на базе МОУ Средняя общеобразовательная школа №2 имени академика А.И. Берга», </w:t>
      </w:r>
      <w:proofErr w:type="gramStart"/>
      <w:r w:rsidRPr="009E41EA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9E41EA">
        <w:rPr>
          <w:rFonts w:ascii="Times New Roman" w:eastAsia="Times New Roman" w:hAnsi="Times New Roman" w:cs="Times New Roman"/>
          <w:sz w:val="26"/>
          <w:szCs w:val="26"/>
        </w:rPr>
        <w:t xml:space="preserve">. Жуков проведена 19-ая научно-практическая конференция учащихся, посвященная 120-летию со дня рождения Г.К. Жукова. В заочном этапе приняло участие 78 работ учащихся, к очному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этапу допущено 56 </w:t>
      </w:r>
      <w:r w:rsidRPr="009E41EA">
        <w:rPr>
          <w:rFonts w:ascii="Times New Roman" w:eastAsia="Times New Roman" w:hAnsi="Times New Roman" w:cs="Times New Roman"/>
          <w:sz w:val="26"/>
          <w:szCs w:val="26"/>
        </w:rPr>
        <w:t xml:space="preserve">школьников. Определено  13 секций, </w:t>
      </w:r>
      <w:r w:rsidRPr="00517059">
        <w:rPr>
          <w:rFonts w:ascii="Times New Roman" w:eastAsia="Times New Roman" w:hAnsi="Times New Roman" w:cs="Times New Roman"/>
          <w:sz w:val="26"/>
          <w:szCs w:val="26"/>
        </w:rPr>
        <w:t>55 педагогов проводили экспертизу</w:t>
      </w:r>
      <w:r w:rsidRPr="009E41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E41EA">
        <w:rPr>
          <w:rFonts w:ascii="Times New Roman" w:eastAsia="Times New Roman" w:hAnsi="Times New Roman" w:cs="Times New Roman"/>
          <w:sz w:val="26"/>
          <w:szCs w:val="26"/>
        </w:rPr>
        <w:t>исследовательских работ  обучающихся.</w:t>
      </w:r>
    </w:p>
    <w:p w:rsidR="005B64CD" w:rsidRDefault="005B64CD" w:rsidP="003C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1EA">
        <w:rPr>
          <w:rFonts w:ascii="Times New Roman" w:eastAsia="Times New Roman" w:hAnsi="Times New Roman" w:cs="Times New Roman"/>
          <w:sz w:val="26"/>
          <w:szCs w:val="26"/>
        </w:rPr>
        <w:t>По итогам конференции 15 учащихся признаны победителями, 24 учащихся стали призерами, 13 учащимся рекомендовано принять участие в областной научно-практической конференции «Молодость – науке» памяти А.Л. Чижевского.</w:t>
      </w:r>
    </w:p>
    <w:p w:rsidR="005B64CD" w:rsidRPr="00517059" w:rsidRDefault="005B64CD" w:rsidP="003C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7059">
        <w:rPr>
          <w:rFonts w:ascii="Times New Roman" w:hAnsi="Times New Roman" w:cs="Times New Roman"/>
          <w:b/>
          <w:sz w:val="26"/>
          <w:szCs w:val="26"/>
        </w:rPr>
        <w:t>28  февраля 2017 года</w:t>
      </w:r>
      <w:r>
        <w:rPr>
          <w:rFonts w:ascii="Times New Roman" w:hAnsi="Times New Roman" w:cs="Times New Roman"/>
          <w:sz w:val="26"/>
          <w:szCs w:val="26"/>
        </w:rPr>
        <w:t xml:space="preserve"> на базе </w:t>
      </w:r>
      <w:r w:rsidRPr="00517059">
        <w:rPr>
          <w:rFonts w:ascii="Times New Roman" w:hAnsi="Times New Roman" w:cs="Times New Roman"/>
          <w:sz w:val="26"/>
          <w:szCs w:val="26"/>
        </w:rPr>
        <w:t xml:space="preserve">Калужского государственного университета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17059">
        <w:rPr>
          <w:rFonts w:ascii="Times New Roman" w:hAnsi="Times New Roman" w:cs="Times New Roman"/>
          <w:sz w:val="26"/>
          <w:szCs w:val="26"/>
        </w:rPr>
        <w:t xml:space="preserve">им. К.Э. Циолковского прошла </w:t>
      </w:r>
      <w:r w:rsidRPr="00517059">
        <w:rPr>
          <w:rFonts w:ascii="Times New Roman" w:hAnsi="Times New Roman" w:cs="Times New Roman"/>
          <w:sz w:val="26"/>
          <w:szCs w:val="26"/>
          <w:lang w:val="en-US"/>
        </w:rPr>
        <w:t>XXVII</w:t>
      </w:r>
      <w:r w:rsidRPr="00517059">
        <w:rPr>
          <w:rFonts w:ascii="Times New Roman" w:hAnsi="Times New Roman" w:cs="Times New Roman"/>
          <w:sz w:val="26"/>
          <w:szCs w:val="26"/>
        </w:rPr>
        <w:t xml:space="preserve"> областная научно-практическая конференция  «Молодость – науке»  памяти А.Л. Чижевского К участию в очном этапе </w:t>
      </w:r>
      <w:r>
        <w:rPr>
          <w:rFonts w:ascii="Times New Roman" w:hAnsi="Times New Roman" w:cs="Times New Roman"/>
          <w:sz w:val="26"/>
          <w:szCs w:val="26"/>
        </w:rPr>
        <w:t xml:space="preserve"> конференции </w:t>
      </w:r>
      <w:r w:rsidRPr="00517059">
        <w:rPr>
          <w:rFonts w:ascii="Times New Roman" w:hAnsi="Times New Roman" w:cs="Times New Roman"/>
          <w:sz w:val="26"/>
          <w:szCs w:val="26"/>
        </w:rPr>
        <w:t xml:space="preserve">были направлены 12 работ учащихся образовательных учреждений Жуковского района. На секциях конференции были рассмотрены исследовательские работы и творческие проекты участников. </w:t>
      </w:r>
      <w:r w:rsidRPr="00517059">
        <w:rPr>
          <w:rFonts w:ascii="Times New Roman" w:hAnsi="Times New Roman" w:cs="Times New Roman"/>
          <w:b/>
          <w:sz w:val="26"/>
          <w:szCs w:val="26"/>
        </w:rPr>
        <w:t xml:space="preserve">Победителями </w:t>
      </w:r>
      <w:r>
        <w:rPr>
          <w:rFonts w:ascii="Times New Roman" w:hAnsi="Times New Roman" w:cs="Times New Roman"/>
          <w:b/>
          <w:sz w:val="26"/>
          <w:szCs w:val="26"/>
        </w:rPr>
        <w:t xml:space="preserve"> и призером </w:t>
      </w:r>
      <w:r w:rsidRPr="00517059">
        <w:rPr>
          <w:rFonts w:ascii="Times New Roman" w:hAnsi="Times New Roman" w:cs="Times New Roman"/>
          <w:b/>
          <w:sz w:val="26"/>
          <w:szCs w:val="26"/>
        </w:rPr>
        <w:t xml:space="preserve">конференции </w:t>
      </w:r>
      <w:proofErr w:type="gramStart"/>
      <w:r w:rsidRPr="00517059">
        <w:rPr>
          <w:rFonts w:ascii="Times New Roman" w:hAnsi="Times New Roman" w:cs="Times New Roman"/>
          <w:b/>
          <w:sz w:val="26"/>
          <w:szCs w:val="26"/>
        </w:rPr>
        <w:t>стали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следующие учащиеся</w:t>
      </w:r>
      <w:r w:rsidRPr="00517059">
        <w:rPr>
          <w:rFonts w:ascii="Times New Roman" w:hAnsi="Times New Roman" w:cs="Times New Roman"/>
          <w:b/>
          <w:sz w:val="26"/>
          <w:szCs w:val="26"/>
        </w:rPr>
        <w:t>:</w:t>
      </w:r>
    </w:p>
    <w:p w:rsidR="005B64CD" w:rsidRPr="00517059" w:rsidRDefault="005B64CD" w:rsidP="003C4F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059">
        <w:rPr>
          <w:rFonts w:ascii="Times New Roman" w:hAnsi="Times New Roman" w:cs="Times New Roman"/>
          <w:sz w:val="26"/>
          <w:szCs w:val="26"/>
        </w:rPr>
        <w:t xml:space="preserve">Антипов Владислав Юрьевич- учащийся 11 класса МОУ «Средняя общеобразовательная школа им. генерала </w:t>
      </w:r>
      <w:proofErr w:type="spellStart"/>
      <w:r w:rsidRPr="00517059">
        <w:rPr>
          <w:rFonts w:ascii="Times New Roman" w:hAnsi="Times New Roman" w:cs="Times New Roman"/>
          <w:sz w:val="26"/>
          <w:szCs w:val="26"/>
        </w:rPr>
        <w:t>Захаркина</w:t>
      </w:r>
      <w:proofErr w:type="spellEnd"/>
      <w:r w:rsidRPr="00517059">
        <w:rPr>
          <w:rFonts w:ascii="Times New Roman" w:hAnsi="Times New Roman" w:cs="Times New Roman"/>
          <w:sz w:val="26"/>
          <w:szCs w:val="26"/>
        </w:rPr>
        <w:t xml:space="preserve"> И.Г.», г. </w:t>
      </w:r>
      <w:proofErr w:type="spellStart"/>
      <w:r w:rsidRPr="00517059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517059">
        <w:rPr>
          <w:rFonts w:ascii="Times New Roman" w:hAnsi="Times New Roman" w:cs="Times New Roman"/>
          <w:sz w:val="26"/>
          <w:szCs w:val="26"/>
        </w:rPr>
        <w:t xml:space="preserve"> Жуковского района Калужской области.</w:t>
      </w:r>
    </w:p>
    <w:p w:rsidR="005B64CD" w:rsidRPr="00517059" w:rsidRDefault="005B64CD" w:rsidP="003C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7059">
        <w:rPr>
          <w:rFonts w:ascii="Times New Roman" w:hAnsi="Times New Roman" w:cs="Times New Roman"/>
          <w:sz w:val="26"/>
          <w:szCs w:val="26"/>
        </w:rPr>
        <w:t>Старцева</w:t>
      </w:r>
      <w:proofErr w:type="spellEnd"/>
      <w:r w:rsidRPr="00517059">
        <w:rPr>
          <w:rFonts w:ascii="Times New Roman" w:hAnsi="Times New Roman" w:cs="Times New Roman"/>
          <w:sz w:val="26"/>
          <w:szCs w:val="26"/>
        </w:rPr>
        <w:t xml:space="preserve"> Юлия Сергеевна - учащаяся 10 класса МОУ «Средняя общеобразовательная школа им. генерала </w:t>
      </w:r>
      <w:proofErr w:type="spellStart"/>
      <w:r w:rsidRPr="00517059">
        <w:rPr>
          <w:rFonts w:ascii="Times New Roman" w:hAnsi="Times New Roman" w:cs="Times New Roman"/>
          <w:sz w:val="26"/>
          <w:szCs w:val="26"/>
        </w:rPr>
        <w:t>Захаркина</w:t>
      </w:r>
      <w:proofErr w:type="spellEnd"/>
      <w:r w:rsidRPr="00517059">
        <w:rPr>
          <w:rFonts w:ascii="Times New Roman" w:hAnsi="Times New Roman" w:cs="Times New Roman"/>
          <w:sz w:val="26"/>
          <w:szCs w:val="26"/>
        </w:rPr>
        <w:t xml:space="preserve"> И.Г.», г. </w:t>
      </w:r>
      <w:proofErr w:type="spellStart"/>
      <w:r w:rsidRPr="00517059">
        <w:rPr>
          <w:rFonts w:ascii="Times New Roman" w:hAnsi="Times New Roman" w:cs="Times New Roman"/>
          <w:sz w:val="26"/>
          <w:szCs w:val="26"/>
        </w:rPr>
        <w:t>Кременки</w:t>
      </w:r>
      <w:proofErr w:type="spellEnd"/>
      <w:r w:rsidRPr="00517059">
        <w:rPr>
          <w:rFonts w:ascii="Times New Roman" w:hAnsi="Times New Roman" w:cs="Times New Roman"/>
          <w:sz w:val="26"/>
          <w:szCs w:val="26"/>
        </w:rPr>
        <w:t xml:space="preserve"> Жуковского района Калужской области;</w:t>
      </w:r>
    </w:p>
    <w:p w:rsidR="005B64CD" w:rsidRPr="00517059" w:rsidRDefault="005B64CD" w:rsidP="003C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059">
        <w:rPr>
          <w:rFonts w:ascii="Times New Roman" w:hAnsi="Times New Roman" w:cs="Times New Roman"/>
          <w:sz w:val="26"/>
          <w:szCs w:val="26"/>
        </w:rPr>
        <w:t>Черепов Ал</w:t>
      </w:r>
      <w:r w:rsidR="00A262C8">
        <w:rPr>
          <w:rFonts w:ascii="Times New Roman" w:hAnsi="Times New Roman" w:cs="Times New Roman"/>
          <w:sz w:val="26"/>
          <w:szCs w:val="26"/>
        </w:rPr>
        <w:t>ександр Владимирович – учащийся</w:t>
      </w:r>
      <w:r w:rsidRPr="00517059">
        <w:rPr>
          <w:rFonts w:ascii="Times New Roman" w:hAnsi="Times New Roman" w:cs="Times New Roman"/>
          <w:sz w:val="26"/>
          <w:szCs w:val="26"/>
        </w:rPr>
        <w:t xml:space="preserve"> 11 класса</w:t>
      </w:r>
      <w:r w:rsidR="00A262C8">
        <w:rPr>
          <w:rFonts w:ascii="Times New Roman" w:hAnsi="Times New Roman" w:cs="Times New Roman"/>
          <w:sz w:val="26"/>
          <w:szCs w:val="26"/>
        </w:rPr>
        <w:t xml:space="preserve"> </w:t>
      </w:r>
      <w:r w:rsidRPr="00517059">
        <w:rPr>
          <w:rFonts w:ascii="Times New Roman" w:hAnsi="Times New Roman" w:cs="Times New Roman"/>
          <w:sz w:val="26"/>
          <w:szCs w:val="26"/>
        </w:rPr>
        <w:t xml:space="preserve">МОУ «Средняя общеобразовательная школа </w:t>
      </w:r>
      <w:proofErr w:type="spellStart"/>
      <w:r w:rsidRPr="00517059">
        <w:rPr>
          <w:rFonts w:ascii="Times New Roman" w:hAnsi="Times New Roman" w:cs="Times New Roman"/>
          <w:sz w:val="26"/>
          <w:szCs w:val="26"/>
        </w:rPr>
        <w:t>им.Е.Р.Дашковой</w:t>
      </w:r>
      <w:proofErr w:type="spellEnd"/>
      <w:r w:rsidRPr="00517059">
        <w:rPr>
          <w:rFonts w:ascii="Times New Roman" w:hAnsi="Times New Roman" w:cs="Times New Roman"/>
          <w:sz w:val="26"/>
          <w:szCs w:val="26"/>
        </w:rPr>
        <w:t xml:space="preserve"> с углубленным изучением отдельных предметов» </w:t>
      </w:r>
      <w:proofErr w:type="spellStart"/>
      <w:r w:rsidRPr="0051705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1705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517059">
        <w:rPr>
          <w:rFonts w:ascii="Times New Roman" w:hAnsi="Times New Roman" w:cs="Times New Roman"/>
          <w:sz w:val="26"/>
          <w:szCs w:val="26"/>
        </w:rPr>
        <w:t>ременки</w:t>
      </w:r>
      <w:proofErr w:type="spellEnd"/>
      <w:r w:rsidRPr="00517059">
        <w:rPr>
          <w:rFonts w:ascii="Times New Roman" w:hAnsi="Times New Roman" w:cs="Times New Roman"/>
          <w:sz w:val="26"/>
          <w:szCs w:val="26"/>
        </w:rPr>
        <w:t xml:space="preserve">  Жуковского района Калужской области;</w:t>
      </w:r>
    </w:p>
    <w:p w:rsidR="005B64CD" w:rsidRPr="007809FC" w:rsidRDefault="005B64CD" w:rsidP="003C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7059">
        <w:rPr>
          <w:rFonts w:ascii="Times New Roman" w:hAnsi="Times New Roman" w:cs="Times New Roman"/>
          <w:sz w:val="26"/>
          <w:szCs w:val="26"/>
        </w:rPr>
        <w:t>Орлянская</w:t>
      </w:r>
      <w:proofErr w:type="spellEnd"/>
      <w:r w:rsidRPr="005170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7059">
        <w:rPr>
          <w:rFonts w:ascii="Times New Roman" w:hAnsi="Times New Roman" w:cs="Times New Roman"/>
          <w:sz w:val="26"/>
          <w:szCs w:val="26"/>
        </w:rPr>
        <w:t>Ульяна</w:t>
      </w:r>
      <w:proofErr w:type="spellEnd"/>
      <w:r w:rsidRPr="00517059">
        <w:rPr>
          <w:rFonts w:ascii="Times New Roman" w:hAnsi="Times New Roman" w:cs="Times New Roman"/>
          <w:sz w:val="26"/>
          <w:szCs w:val="26"/>
        </w:rPr>
        <w:t xml:space="preserve"> Максимовна - учащаяся 8 класса МОУ «Основная общеобразовательная школа», село Совхоз «</w:t>
      </w:r>
      <w:proofErr w:type="spellStart"/>
      <w:r w:rsidRPr="00517059">
        <w:rPr>
          <w:rFonts w:ascii="Times New Roman" w:hAnsi="Times New Roman" w:cs="Times New Roman"/>
          <w:sz w:val="26"/>
          <w:szCs w:val="26"/>
        </w:rPr>
        <w:t>Чаусово</w:t>
      </w:r>
      <w:proofErr w:type="spellEnd"/>
      <w:r w:rsidRPr="00517059">
        <w:rPr>
          <w:rFonts w:ascii="Times New Roman" w:hAnsi="Times New Roman" w:cs="Times New Roman"/>
          <w:sz w:val="26"/>
          <w:szCs w:val="26"/>
        </w:rPr>
        <w:t>» Жуковского района Калужской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54AC" w:rsidRPr="00760C0A" w:rsidRDefault="005B64CD" w:rsidP="002305E0">
      <w:pPr>
        <w:spacing w:after="120" w:line="240" w:lineRule="auto"/>
        <w:ind w:firstLine="709"/>
        <w:jc w:val="both"/>
        <w:rPr>
          <w:rStyle w:val="52"/>
          <w:b w:val="0"/>
          <w:bCs w:val="0"/>
          <w:sz w:val="26"/>
          <w:szCs w:val="26"/>
          <w:shd w:val="clear" w:color="auto" w:fill="auto"/>
        </w:rPr>
      </w:pPr>
      <w:r w:rsidRPr="007809FC">
        <w:rPr>
          <w:rFonts w:ascii="Times New Roman" w:hAnsi="Times New Roman" w:cs="Times New Roman"/>
          <w:sz w:val="26"/>
          <w:szCs w:val="26"/>
        </w:rPr>
        <w:t xml:space="preserve">В районном конкурсе </w:t>
      </w:r>
      <w:r w:rsidRPr="007809FC">
        <w:rPr>
          <w:rFonts w:ascii="Times New Roman" w:hAnsi="Times New Roman" w:cs="Times New Roman"/>
          <w:b/>
          <w:sz w:val="26"/>
          <w:szCs w:val="26"/>
        </w:rPr>
        <w:t xml:space="preserve">«Лучшее </w:t>
      </w:r>
      <w:proofErr w:type="spellStart"/>
      <w:r w:rsidRPr="007809FC">
        <w:rPr>
          <w:rFonts w:ascii="Times New Roman" w:hAnsi="Times New Roman" w:cs="Times New Roman"/>
          <w:b/>
          <w:sz w:val="26"/>
          <w:szCs w:val="26"/>
        </w:rPr>
        <w:t>портфолио</w:t>
      </w:r>
      <w:proofErr w:type="spellEnd"/>
      <w:r w:rsidRPr="007809FC">
        <w:rPr>
          <w:rFonts w:ascii="Times New Roman" w:hAnsi="Times New Roman" w:cs="Times New Roman"/>
          <w:b/>
          <w:sz w:val="26"/>
          <w:szCs w:val="26"/>
        </w:rPr>
        <w:t xml:space="preserve"> учащегося»</w:t>
      </w:r>
      <w:r w:rsidRPr="007809FC">
        <w:rPr>
          <w:rFonts w:ascii="Times New Roman" w:hAnsi="Times New Roman" w:cs="Times New Roman"/>
          <w:sz w:val="26"/>
          <w:szCs w:val="26"/>
        </w:rPr>
        <w:t xml:space="preserve"> в 2017 году приняли участие 2 выпускника 9-ых классов, 2 выпускника 11-ых классов. Победителей районного конкурса «Лучшее </w:t>
      </w:r>
      <w:proofErr w:type="spellStart"/>
      <w:r w:rsidRPr="007809FC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7809FC">
        <w:rPr>
          <w:rFonts w:ascii="Times New Roman" w:hAnsi="Times New Roman" w:cs="Times New Roman"/>
          <w:sz w:val="26"/>
          <w:szCs w:val="26"/>
        </w:rPr>
        <w:t xml:space="preserve"> учащегося», занявших 1</w:t>
      </w:r>
      <w:r w:rsidRPr="007809F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7809FC">
        <w:rPr>
          <w:rStyle w:val="12pt"/>
          <w:rFonts w:cs="Times New Roman"/>
          <w:sz w:val="26"/>
          <w:szCs w:val="26"/>
        </w:rPr>
        <w:t xml:space="preserve"> 2 </w:t>
      </w:r>
      <w:r w:rsidRPr="007809FC">
        <w:rPr>
          <w:rStyle w:val="12pt"/>
          <w:rFonts w:cs="Times New Roman"/>
          <w:i w:val="0"/>
          <w:sz w:val="26"/>
          <w:szCs w:val="26"/>
        </w:rPr>
        <w:t xml:space="preserve">места наградили </w:t>
      </w:r>
      <w:r w:rsidRPr="007809FC">
        <w:rPr>
          <w:rFonts w:ascii="Times New Roman" w:hAnsi="Times New Roman" w:cs="Times New Roman"/>
          <w:sz w:val="26"/>
          <w:szCs w:val="26"/>
        </w:rPr>
        <w:t xml:space="preserve"> Почетными грамотами отдела образования Жуковского района. </w:t>
      </w:r>
    </w:p>
    <w:p w:rsidR="00760C0A" w:rsidRPr="002305E0" w:rsidRDefault="0090475D" w:rsidP="002305E0">
      <w:pPr>
        <w:pStyle w:val="61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firstLine="0"/>
        <w:jc w:val="center"/>
        <w:rPr>
          <w:rStyle w:val="62"/>
          <w:b/>
          <w:sz w:val="26"/>
          <w:szCs w:val="26"/>
          <w:shd w:val="clear" w:color="auto" w:fill="auto"/>
        </w:rPr>
      </w:pPr>
      <w:bookmarkStart w:id="8" w:name="bookmark88"/>
      <w:r w:rsidRPr="002305E0">
        <w:rPr>
          <w:rStyle w:val="62"/>
          <w:b/>
          <w:color w:val="000000"/>
          <w:sz w:val="26"/>
          <w:szCs w:val="26"/>
        </w:rPr>
        <w:t>Организация отдыха и оздоровления детей</w:t>
      </w:r>
      <w:bookmarkEnd w:id="8"/>
      <w:r w:rsidR="00760C0A" w:rsidRPr="002305E0">
        <w:rPr>
          <w:rStyle w:val="62"/>
          <w:b/>
          <w:color w:val="000000"/>
          <w:sz w:val="26"/>
          <w:szCs w:val="26"/>
        </w:rPr>
        <w:t xml:space="preserve"> Жуковского района.</w:t>
      </w:r>
    </w:p>
    <w:p w:rsidR="00760C0A" w:rsidRPr="00760C0A" w:rsidRDefault="0090475D" w:rsidP="00760C0A">
      <w:pPr>
        <w:pStyle w:val="6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 w:rsidRPr="00760C0A">
        <w:rPr>
          <w:b w:val="0"/>
          <w:sz w:val="26"/>
          <w:szCs w:val="26"/>
        </w:rPr>
        <w:t>Организация отдыха и занятости детей и подростков в летний период в Жуковском районе проводился в соответствии с постановлением Администрации муниципального района Жуковский район от 31.05.2017 года «Об организации и проведении отдыха, оздоровления и занятости детей и подростков МР «Жуковского района» в 2017 году».</w:t>
      </w:r>
    </w:p>
    <w:p w:rsidR="00760C0A" w:rsidRDefault="0090475D" w:rsidP="00760C0A">
      <w:pPr>
        <w:pStyle w:val="6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 w:rsidRPr="00760C0A">
        <w:rPr>
          <w:b w:val="0"/>
          <w:sz w:val="26"/>
          <w:szCs w:val="26"/>
        </w:rPr>
        <w:t xml:space="preserve">Основными направлениями летней оздоровительной кампании 2017 </w:t>
      </w:r>
      <w:proofErr w:type="spellStart"/>
      <w:r w:rsidRPr="00760C0A">
        <w:rPr>
          <w:b w:val="0"/>
          <w:sz w:val="26"/>
          <w:szCs w:val="26"/>
        </w:rPr>
        <w:t>являются</w:t>
      </w:r>
      <w:proofErr w:type="gramStart"/>
      <w:r w:rsidRPr="00760C0A">
        <w:rPr>
          <w:b w:val="0"/>
          <w:sz w:val="26"/>
          <w:szCs w:val="26"/>
        </w:rPr>
        <w:t>:д</w:t>
      </w:r>
      <w:proofErr w:type="gramEnd"/>
      <w:r w:rsidRPr="00760C0A">
        <w:rPr>
          <w:b w:val="0"/>
          <w:sz w:val="26"/>
          <w:szCs w:val="26"/>
        </w:rPr>
        <w:t>альнейшее</w:t>
      </w:r>
      <w:proofErr w:type="spellEnd"/>
      <w:r w:rsidRPr="00760C0A">
        <w:rPr>
          <w:b w:val="0"/>
          <w:sz w:val="26"/>
          <w:szCs w:val="26"/>
        </w:rPr>
        <w:t xml:space="preserve"> развитие </w:t>
      </w:r>
      <w:proofErr w:type="spellStart"/>
      <w:r w:rsidRPr="00760C0A">
        <w:rPr>
          <w:b w:val="0"/>
          <w:sz w:val="26"/>
          <w:szCs w:val="26"/>
        </w:rPr>
        <w:t>малозатратных</w:t>
      </w:r>
      <w:proofErr w:type="spellEnd"/>
      <w:r w:rsidRPr="00760C0A">
        <w:rPr>
          <w:b w:val="0"/>
          <w:sz w:val="26"/>
          <w:szCs w:val="26"/>
        </w:rPr>
        <w:t xml:space="preserve"> форм каникулярного отдыха, и, прежде всего, оздоровительных лагерей с дневным пребыванием, различной направленности, а так же </w:t>
      </w:r>
      <w:proofErr w:type="spellStart"/>
      <w:r w:rsidRPr="00760C0A">
        <w:rPr>
          <w:b w:val="0"/>
          <w:sz w:val="26"/>
          <w:szCs w:val="26"/>
        </w:rPr>
        <w:t>досуговых</w:t>
      </w:r>
      <w:proofErr w:type="spellEnd"/>
      <w:r w:rsidRPr="00760C0A">
        <w:rPr>
          <w:b w:val="0"/>
          <w:sz w:val="26"/>
          <w:szCs w:val="26"/>
        </w:rPr>
        <w:t xml:space="preserve"> лагерей, укрепление системы межведомственного взаимодействия в организации отдыха, оздоровления и занятости всех категорий подростков, особенно подростков, находящихся в трудной жизненной ситуации, развитие различных форм трудовой занятости </w:t>
      </w:r>
      <w:r w:rsidRPr="00760C0A">
        <w:rPr>
          <w:b w:val="0"/>
          <w:sz w:val="26"/>
          <w:szCs w:val="26"/>
        </w:rPr>
        <w:lastRenderedPageBreak/>
        <w:t xml:space="preserve">подростков, организация отдыха детей и подростков в загородных оздоровительных </w:t>
      </w:r>
      <w:proofErr w:type="gramStart"/>
      <w:r w:rsidRPr="00760C0A">
        <w:rPr>
          <w:b w:val="0"/>
          <w:sz w:val="26"/>
          <w:szCs w:val="26"/>
        </w:rPr>
        <w:t>лагерях</w:t>
      </w:r>
      <w:proofErr w:type="gramEnd"/>
      <w:r w:rsidRPr="00760C0A">
        <w:rPr>
          <w:b w:val="0"/>
          <w:sz w:val="26"/>
          <w:szCs w:val="26"/>
        </w:rPr>
        <w:t xml:space="preserve"> и санаторно-оздоровительных учреждениях.</w:t>
      </w:r>
    </w:p>
    <w:p w:rsidR="00760C0A" w:rsidRPr="00760C0A" w:rsidRDefault="0090475D" w:rsidP="00760C0A">
      <w:pPr>
        <w:pStyle w:val="6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 w:rsidRPr="00760C0A">
        <w:rPr>
          <w:b w:val="0"/>
          <w:sz w:val="26"/>
          <w:szCs w:val="26"/>
        </w:rPr>
        <w:t>В летний период 2017 года различными формами оздоровления было охвачено более 85% детей от общего количества школьников района.</w:t>
      </w:r>
    </w:p>
    <w:p w:rsidR="00760C0A" w:rsidRDefault="0090475D" w:rsidP="00760C0A">
      <w:pPr>
        <w:pStyle w:val="6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 w:rsidRPr="00760C0A">
        <w:rPr>
          <w:b w:val="0"/>
          <w:sz w:val="26"/>
          <w:szCs w:val="26"/>
        </w:rPr>
        <w:t>Наиболее распространенной и популярной формой организованного отдыха детей и подростков традиционно являются оздоровительные лагеря с дневным пребыванием детей, организованные на базе школ. Летом 2017 года в районе работали 12 оздоровительных лагерей дневного пребывания. Все они прошли паспортизацию и включены в реестр оздоровительных учреждений Калужской области 2017 года.</w:t>
      </w:r>
    </w:p>
    <w:p w:rsidR="00760C0A" w:rsidRDefault="00760C0A" w:rsidP="00760C0A">
      <w:pPr>
        <w:pStyle w:val="6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849 </w:t>
      </w:r>
      <w:r w:rsidR="0090475D" w:rsidRPr="00760C0A">
        <w:rPr>
          <w:b w:val="0"/>
          <w:sz w:val="26"/>
          <w:szCs w:val="26"/>
        </w:rPr>
        <w:t>школьников отдыхали в пришкольных лагерях, из них 431 учащихся из семей, находящихся в трудной жизненной ситуации. Питание детей в оздоровительных лагерях с дневным пребыванием детей  осуществлялось за счёт денежных средств областного и муниципального бюджетов. Общая сумма, выделенная на организацию этой работы, составила  2 764.616 рублей и родительской платы</w:t>
      </w:r>
      <w:r>
        <w:rPr>
          <w:b w:val="0"/>
          <w:sz w:val="26"/>
          <w:szCs w:val="26"/>
        </w:rPr>
        <w:t>. Областная субсидия составляла</w:t>
      </w:r>
      <w:r w:rsidR="0090475D" w:rsidRPr="00760C0A">
        <w:rPr>
          <w:b w:val="0"/>
          <w:sz w:val="26"/>
          <w:szCs w:val="26"/>
        </w:rPr>
        <w:t xml:space="preserve"> 1 624.616 рублей, муниципальный бюджет – 1140.000</w:t>
      </w:r>
      <w:r>
        <w:rPr>
          <w:b w:val="0"/>
          <w:sz w:val="26"/>
          <w:szCs w:val="26"/>
        </w:rPr>
        <w:t xml:space="preserve"> </w:t>
      </w:r>
      <w:r w:rsidR="0090475D" w:rsidRPr="00760C0A">
        <w:rPr>
          <w:b w:val="0"/>
          <w:sz w:val="26"/>
          <w:szCs w:val="26"/>
        </w:rPr>
        <w:t>рублей.</w:t>
      </w:r>
    </w:p>
    <w:p w:rsidR="00760C0A" w:rsidRPr="00760C0A" w:rsidRDefault="0090475D" w:rsidP="00760C0A">
      <w:pPr>
        <w:pStyle w:val="61"/>
        <w:shd w:val="clear" w:color="auto" w:fill="auto"/>
        <w:tabs>
          <w:tab w:val="left" w:pos="709"/>
        </w:tabs>
        <w:spacing w:before="0" w:after="0" w:line="240" w:lineRule="auto"/>
        <w:ind w:firstLine="851"/>
        <w:jc w:val="both"/>
        <w:rPr>
          <w:b w:val="0"/>
          <w:sz w:val="26"/>
          <w:szCs w:val="26"/>
        </w:rPr>
      </w:pPr>
      <w:r w:rsidRPr="00760C0A">
        <w:rPr>
          <w:b w:val="0"/>
          <w:sz w:val="26"/>
          <w:szCs w:val="26"/>
        </w:rPr>
        <w:t>При формировании контингента детей, нуждающихся в летнем отдыхе и оздоровлении, прежде всего, учитывалась необходимость оздоровления детей, находящихся в трудной жизненной ситуации.</w:t>
      </w:r>
    </w:p>
    <w:p w:rsidR="00760C0A" w:rsidRPr="00760C0A" w:rsidRDefault="0090475D" w:rsidP="00760C0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В соответствии с приказом министерства образования и науки Калужской области о распределении путевок, </w:t>
      </w:r>
      <w:proofErr w:type="gramStart"/>
      <w:r w:rsidRPr="00760C0A">
        <w:rPr>
          <w:rFonts w:ascii="Times New Roman" w:hAnsi="Times New Roman"/>
          <w:sz w:val="26"/>
          <w:szCs w:val="26"/>
        </w:rPr>
        <w:t>на</w:t>
      </w:r>
      <w:proofErr w:type="gramEnd"/>
      <w:r w:rsidRPr="00760C0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60C0A">
        <w:rPr>
          <w:rFonts w:ascii="Times New Roman" w:hAnsi="Times New Roman"/>
          <w:sz w:val="26"/>
          <w:szCs w:val="26"/>
        </w:rPr>
        <w:t>Жуковский</w:t>
      </w:r>
      <w:proofErr w:type="gramEnd"/>
      <w:r w:rsidRPr="00760C0A">
        <w:rPr>
          <w:rFonts w:ascii="Times New Roman" w:hAnsi="Times New Roman"/>
          <w:sz w:val="26"/>
          <w:szCs w:val="26"/>
        </w:rPr>
        <w:t xml:space="preserve"> район выделено 156 путевок, 48 из них для детей, находящихся в трудной жизненной ситуации. Так же некоторые учреждения и организации района, приобретали путевки для детей работников за полную стоимость. </w:t>
      </w:r>
    </w:p>
    <w:p w:rsidR="0090475D" w:rsidRPr="00760C0A" w:rsidRDefault="0090475D" w:rsidP="00760C0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Особое внимание школами района уделялось организации летнего отдыха подростков, состоящих на различных видах профилактического учета. Эта  категория детей вовлечена в работу, организованную через центр занятости, работе по благоустройству школьной территории, охвачены отдыхом в загородных оздоровительных лагерях. </w:t>
      </w:r>
    </w:p>
    <w:p w:rsidR="0090475D" w:rsidRPr="00760C0A" w:rsidRDefault="0090475D" w:rsidP="005D423C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В ходе летней оздоровительной кампании  в учреждениях образования организованы конкурсы спортивной и творческой направленности, проведены развлекательные мероприятия и культурно-массовые программы. Кроме того,  каждое учреждение организовало тематические экскурсии и  туристические походы,  с проведением веселых стартов и спортивных конкурсов. </w:t>
      </w:r>
      <w:proofErr w:type="spellStart"/>
      <w:r w:rsidRPr="00760C0A">
        <w:rPr>
          <w:rFonts w:ascii="Times New Roman" w:hAnsi="Times New Roman"/>
          <w:sz w:val="26"/>
          <w:szCs w:val="26"/>
        </w:rPr>
        <w:t>Культурно-досуговыми</w:t>
      </w:r>
      <w:proofErr w:type="spellEnd"/>
      <w:r w:rsidRPr="00760C0A">
        <w:rPr>
          <w:rFonts w:ascii="Times New Roman" w:hAnsi="Times New Roman"/>
          <w:sz w:val="26"/>
          <w:szCs w:val="26"/>
        </w:rPr>
        <w:t xml:space="preserve"> формами отдыха было охвачено  1512 школьников.</w:t>
      </w:r>
    </w:p>
    <w:p w:rsidR="0090475D" w:rsidRPr="00760C0A" w:rsidRDefault="0090475D" w:rsidP="005D423C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В период работы летних оздоровительных лагерей с дневным пребыванием проведены различные мероприятия по профилактике травматизма и формированию у детей и подростков  отрицательного отношения к употреблению алкогольной, табачной продукции, наркотических веществ.</w:t>
      </w:r>
    </w:p>
    <w:p w:rsidR="00760C0A" w:rsidRPr="00760C0A" w:rsidRDefault="0090475D" w:rsidP="005D423C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Прошли тематические акции, направленные на привлечение внимания населения к проблемам экологии, истории родного края («Чистый родник», «Чистый лес», «Парк- остров - без мусора», «Ветеран живёт рядом», «Память о войне» и др.), сбор этнографического материала об истории сельских поселений, промыслах и известных людях и другие мероприятия.</w:t>
      </w:r>
    </w:p>
    <w:p w:rsidR="00760C0A" w:rsidRPr="00760C0A" w:rsidRDefault="0090475D" w:rsidP="005D423C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В соответствии с рекомендациями министерства образования и науки Калужской области все учреждения образования, на базе которых функционировали оздоровительные лагеря, своевременно провели </w:t>
      </w:r>
      <w:proofErr w:type="spellStart"/>
      <w:r w:rsidRPr="00760C0A">
        <w:rPr>
          <w:rFonts w:ascii="Times New Roman" w:hAnsi="Times New Roman"/>
          <w:sz w:val="26"/>
          <w:szCs w:val="26"/>
        </w:rPr>
        <w:t>акарицидные</w:t>
      </w:r>
      <w:proofErr w:type="spellEnd"/>
      <w:r w:rsidRPr="00760C0A">
        <w:rPr>
          <w:rFonts w:ascii="Times New Roman" w:hAnsi="Times New Roman"/>
          <w:sz w:val="26"/>
          <w:szCs w:val="26"/>
        </w:rPr>
        <w:t xml:space="preserve"> </w:t>
      </w:r>
      <w:r w:rsidRPr="00760C0A">
        <w:rPr>
          <w:rFonts w:ascii="Times New Roman" w:hAnsi="Times New Roman"/>
          <w:sz w:val="26"/>
          <w:szCs w:val="26"/>
        </w:rPr>
        <w:lastRenderedPageBreak/>
        <w:t>мероприятия по обработке территорий против иксодовых клещей и  мероприятия по профилактике педикулёза у детей в период летней оздоровительной кампании.</w:t>
      </w:r>
    </w:p>
    <w:p w:rsidR="00760C0A" w:rsidRPr="00760C0A" w:rsidRDefault="0090475D" w:rsidP="005D423C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На базе </w:t>
      </w:r>
      <w:r w:rsidRPr="00760C0A">
        <w:rPr>
          <w:rFonts w:ascii="Times New Roman" w:eastAsia="Times New Roman" w:hAnsi="Times New Roman"/>
          <w:iCs/>
          <w:sz w:val="26"/>
          <w:szCs w:val="26"/>
        </w:rPr>
        <w:t xml:space="preserve">НОУ общеобразовательная школа - интернат "Общеобразовательная  школа </w:t>
      </w:r>
      <w:proofErr w:type="gramStart"/>
      <w:r w:rsidRPr="00760C0A">
        <w:rPr>
          <w:rFonts w:ascii="Times New Roman" w:eastAsia="Times New Roman" w:hAnsi="Times New Roman"/>
          <w:iCs/>
          <w:sz w:val="26"/>
          <w:szCs w:val="26"/>
        </w:rPr>
        <w:t>-и</w:t>
      </w:r>
      <w:proofErr w:type="gramEnd"/>
      <w:r w:rsidRPr="00760C0A">
        <w:rPr>
          <w:rFonts w:ascii="Times New Roman" w:eastAsia="Times New Roman" w:hAnsi="Times New Roman"/>
          <w:iCs/>
          <w:sz w:val="26"/>
          <w:szCs w:val="26"/>
        </w:rPr>
        <w:t>нтернат  среднего (полного) общего образования "Солнечная"</w:t>
      </w:r>
      <w:r w:rsidRPr="00760C0A">
        <w:rPr>
          <w:rFonts w:ascii="Times New Roman" w:hAnsi="Times New Roman"/>
          <w:iCs/>
          <w:sz w:val="26"/>
          <w:szCs w:val="26"/>
        </w:rPr>
        <w:t xml:space="preserve"> были организованы </w:t>
      </w:r>
      <w:r w:rsidRPr="00760C0A">
        <w:rPr>
          <w:rFonts w:ascii="Times New Roman" w:hAnsi="Times New Roman"/>
          <w:sz w:val="26"/>
          <w:szCs w:val="26"/>
        </w:rPr>
        <w:t xml:space="preserve">2 смены лагеря с дневным пребыванием (3-17 июля, 17-31 июля)   для  30 детей (за счет средств родителей). </w:t>
      </w:r>
    </w:p>
    <w:p w:rsidR="00760C0A" w:rsidRPr="00760C0A" w:rsidRDefault="0090475D" w:rsidP="005D423C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60C0A">
        <w:rPr>
          <w:rFonts w:ascii="Times New Roman" w:hAnsi="Times New Roman"/>
          <w:sz w:val="26"/>
          <w:szCs w:val="26"/>
        </w:rPr>
        <w:t xml:space="preserve">В рамках работы проекта «Учитель для России» совместно с Министерством образования и науки Калужской области был организован городской </w:t>
      </w:r>
      <w:proofErr w:type="spellStart"/>
      <w:r w:rsidRPr="00760C0A">
        <w:rPr>
          <w:rFonts w:ascii="Times New Roman" w:hAnsi="Times New Roman"/>
          <w:sz w:val="26"/>
          <w:szCs w:val="26"/>
        </w:rPr>
        <w:t>досуговый</w:t>
      </w:r>
      <w:proofErr w:type="spellEnd"/>
      <w:r w:rsidRPr="00760C0A">
        <w:rPr>
          <w:rFonts w:ascii="Times New Roman" w:hAnsi="Times New Roman"/>
          <w:sz w:val="26"/>
          <w:szCs w:val="26"/>
        </w:rPr>
        <w:t xml:space="preserve"> лагерь «Территория Лета»  с 10.07. по 28.07. на базе МОУ «Средняя общеобразовательная школа № 2 имени академика А.И. Берга», г. Жуков Жуковского района Калужской области и МОУ «Средняя общеобразовательная школа № 2», г. </w:t>
      </w:r>
      <w:proofErr w:type="spellStart"/>
      <w:r w:rsidRPr="00760C0A">
        <w:rPr>
          <w:rFonts w:ascii="Times New Roman" w:hAnsi="Times New Roman"/>
          <w:sz w:val="26"/>
          <w:szCs w:val="26"/>
        </w:rPr>
        <w:t>Белоусово</w:t>
      </w:r>
      <w:proofErr w:type="spellEnd"/>
      <w:r w:rsidRPr="00760C0A">
        <w:rPr>
          <w:rFonts w:ascii="Times New Roman" w:hAnsi="Times New Roman"/>
          <w:sz w:val="26"/>
          <w:szCs w:val="26"/>
        </w:rPr>
        <w:t xml:space="preserve"> Жуковского района Калужской области, в котором приняли участие</w:t>
      </w:r>
      <w:proofErr w:type="gramEnd"/>
      <w:r w:rsidRPr="00760C0A">
        <w:rPr>
          <w:rFonts w:ascii="Times New Roman" w:hAnsi="Times New Roman"/>
          <w:sz w:val="26"/>
          <w:szCs w:val="26"/>
        </w:rPr>
        <w:t xml:space="preserve">   около 300 детей Жуковского района. </w:t>
      </w:r>
    </w:p>
    <w:p w:rsidR="0090475D" w:rsidRPr="00760C0A" w:rsidRDefault="0090475D" w:rsidP="00E302E8">
      <w:pPr>
        <w:pStyle w:val="a9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В целом организация оздоровления, отдыха и занятости учащихся образовательных организаций обеспечила содержательный досуг детей, способствующий развитию физических, интеллектуальных, художественно-эстетических, </w:t>
      </w:r>
      <w:proofErr w:type="spellStart"/>
      <w:r w:rsidRPr="00760C0A">
        <w:rPr>
          <w:rFonts w:ascii="Times New Roman" w:hAnsi="Times New Roman"/>
          <w:sz w:val="26"/>
          <w:szCs w:val="26"/>
        </w:rPr>
        <w:t>лидерско-организаторских</w:t>
      </w:r>
      <w:proofErr w:type="spellEnd"/>
      <w:r w:rsidRPr="00760C0A">
        <w:rPr>
          <w:rFonts w:ascii="Times New Roman" w:hAnsi="Times New Roman"/>
          <w:sz w:val="26"/>
          <w:szCs w:val="26"/>
        </w:rPr>
        <w:t xml:space="preserve"> способностей обучающихся.</w:t>
      </w:r>
    </w:p>
    <w:p w:rsidR="003C4FBD" w:rsidRPr="00E302E8" w:rsidRDefault="00E302E8" w:rsidP="00E302E8">
      <w:pPr>
        <w:pStyle w:val="a9"/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E302E8">
        <w:rPr>
          <w:rFonts w:ascii="Times New Roman" w:hAnsi="Times New Roman"/>
          <w:b/>
          <w:sz w:val="26"/>
          <w:szCs w:val="26"/>
        </w:rPr>
        <w:t>6.2</w:t>
      </w:r>
      <w:r w:rsidR="003C4FBD" w:rsidRPr="00E302E8">
        <w:rPr>
          <w:rFonts w:ascii="Times New Roman" w:hAnsi="Times New Roman"/>
          <w:b/>
          <w:sz w:val="26"/>
          <w:szCs w:val="26"/>
        </w:rPr>
        <w:t>.3.</w:t>
      </w:r>
      <w:r w:rsidRPr="00E302E8">
        <w:rPr>
          <w:rFonts w:ascii="Times New Roman" w:hAnsi="Times New Roman"/>
          <w:b/>
          <w:sz w:val="26"/>
          <w:szCs w:val="26"/>
        </w:rPr>
        <w:t xml:space="preserve"> Патриотическое воспитание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Патриотическое воспитание является неотъемлемой частью федерального государственного образовательного стандарта, что закреплено в идеологической и методологической основе стандарта-концепции духовно-нравственного развития и воспитания личности гражданина России.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В настоящее время в общеобразовательных организациях района сложилась система патриотического воспитания, основу которой составляют школьные музеи.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В районе на базе образовательных организаций действуют 13 музеев и комнат боевой славы. В основном это военно-исторические, краеведческие, музеи истории школы. В количественном отношении преобладают музеи военно-исторической направленности, большая часть из которых посвящена событиям Великой Отечественной войны 1941–1945 гг.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Школьные музеи сегодня несут важную воспитательную миссию, они являются центрами поисковой и исследовательской деятельность учащихся. В школьных музеях регулярно проводятся встречи с местными жителями — ветеранами войны и труда, Вооруженных сил, организуются уроки мужества. Через деятельность школьных музеев реализуется интерес учащихся к истории и культуре родного края. 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В  МОУ «Средняя общеобразовательная школа № 1 им. С.Ф. Романова»,  </w:t>
      </w:r>
      <w:proofErr w:type="gramStart"/>
      <w:r w:rsidRPr="00760C0A">
        <w:rPr>
          <w:rFonts w:ascii="Times New Roman" w:hAnsi="Times New Roman"/>
          <w:sz w:val="26"/>
          <w:szCs w:val="26"/>
        </w:rPr>
        <w:t>г</w:t>
      </w:r>
      <w:proofErr w:type="gramEnd"/>
      <w:r w:rsidRPr="00760C0A">
        <w:rPr>
          <w:rFonts w:ascii="Times New Roman" w:hAnsi="Times New Roman"/>
          <w:sz w:val="26"/>
          <w:szCs w:val="26"/>
        </w:rPr>
        <w:t>. Жуков  действует кадетское объединение «Сыны Отечества», которое насчитывает 168 учащихся. Основными целями создания и работы кадетских классов наряду с задачами получения общего образования является подготовка несовершеннолетних граждан к получению в будущем военной специальности.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На данный момент кадетское объединение имеют большое воспитательное значение, выполняя задачи организации военно-патриотической работы на местах. Это уход за военными мемориалами, активное участие в учебных сборах, во Всероссийской Вахте памяти; организация и проведение месячников оборонно-массовой работы; формирование в школьной среде активной гражданской позиции. В течение учебного года проводятся теоретические  и практические занятия по </w:t>
      </w:r>
      <w:r w:rsidRPr="00760C0A">
        <w:rPr>
          <w:rFonts w:ascii="Times New Roman" w:hAnsi="Times New Roman"/>
          <w:sz w:val="26"/>
          <w:szCs w:val="26"/>
        </w:rPr>
        <w:lastRenderedPageBreak/>
        <w:t>различным дисциплинам: строевая, стрелковая, физическая, военно-медицинская подготовка, этикет, хореография.</w:t>
      </w:r>
      <w:r w:rsidRPr="00760C0A">
        <w:rPr>
          <w:rFonts w:ascii="Times New Roman" w:hAnsi="Times New Roman"/>
          <w:color w:val="231F20"/>
          <w:sz w:val="26"/>
          <w:szCs w:val="26"/>
        </w:rPr>
        <w:t xml:space="preserve"> 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В районе организовано шефство общеобразовательных учреждений над воинскими захоронениями и военно-мемориальными объектами.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Обучающиеся образовательных организаций активно участвовали в районных мероприятиях, посвященных  Дню защитников Отечества, памятным датам Великой Отечественной войны, истории освобождения Калужской области от немецко-фашистских захватчиков,  акциях «Свеча памяти», «Бессмертный полк».  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В системе образования района большое внимание уделяется сохранению важных традиций,  таких как смотры строя и песни, День народного единства, встреча поколений в День Защитника Отечества, встречи с ветеранами. </w:t>
      </w:r>
      <w:proofErr w:type="gramStart"/>
      <w:r w:rsidRPr="00760C0A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Pr="00760C0A">
        <w:rPr>
          <w:rFonts w:ascii="Times New Roman" w:hAnsi="Times New Roman"/>
          <w:sz w:val="26"/>
          <w:szCs w:val="26"/>
        </w:rPr>
        <w:t xml:space="preserve"> школ района принимали участие в различных военно-исторических  праздниках, перезахоронении останков бойцов.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60C0A">
        <w:rPr>
          <w:rFonts w:ascii="Times New Roman" w:hAnsi="Times New Roman"/>
          <w:sz w:val="26"/>
          <w:szCs w:val="26"/>
        </w:rPr>
        <w:t>Актуальной сферой социальных инициатив учащихся школ являются проекты социальной помощи ветеранам войны и труда, проекты краеведческого содержания, изучения истории края, помощи в восстановлении памятников культуры; проведения акций, творческих дел, посвященных государственным праздникам; изучения и развития этнокультурных традиций; проведения трудовых десантов по благоустройству своего населенного пункта, сотрудничества с различными общественными объединениями патриотической направленности.</w:t>
      </w:r>
      <w:proofErr w:type="gramEnd"/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Поисковый отряд, функционирующий на базе МОУ «Средняя общеобразовательная школа № 1 им. С.Ф. Романова»,  </w:t>
      </w:r>
      <w:proofErr w:type="gramStart"/>
      <w:r w:rsidRPr="00760C0A">
        <w:rPr>
          <w:rFonts w:ascii="Times New Roman" w:hAnsi="Times New Roman"/>
          <w:sz w:val="26"/>
          <w:szCs w:val="26"/>
        </w:rPr>
        <w:t>г</w:t>
      </w:r>
      <w:proofErr w:type="gramEnd"/>
      <w:r w:rsidRPr="00760C0A">
        <w:rPr>
          <w:rFonts w:ascii="Times New Roman" w:hAnsi="Times New Roman"/>
          <w:sz w:val="26"/>
          <w:szCs w:val="26"/>
        </w:rPr>
        <w:t>. Жуков  ведет поисковую работу с целью увековечения памяти воинов погибших при защите Отечества на территории Калужской и Смоленской областей. В составе отряда работают взрослые поисковики, учителя, выпускники школ. Поисковый отряд является ведущим звеном в системе патриотического и духовно-нравственного воспитания учащихся. Работа в отряде способствует воспитанию у его бойцов уважения к истории Отечества, верности Родине, физическому и нравственному развитию молодежи.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В 2016/17учебном году во всех общеобразовательных организациях действовали детские общественные объединения. В соответствии с планами работы органы ученического самоуправления  в течение года организуют  традиционные школьные мероприятия, такие как День самоуправления, выборы президента школы</w:t>
      </w:r>
      <w:proofErr w:type="gramStart"/>
      <w:r w:rsidRPr="00760C0A">
        <w:rPr>
          <w:rFonts w:ascii="Times New Roman" w:hAnsi="Times New Roman"/>
          <w:sz w:val="26"/>
          <w:szCs w:val="26"/>
        </w:rPr>
        <w:t>..</w:t>
      </w:r>
      <w:proofErr w:type="gramEnd"/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В целях воспитания российской гражданской идентичности патриотизма, уважения к Отечеству и государственным праздникам Российской Федерации большое внимание уделяется государственной символики. Школами района активно проводится работа по формированию у обучающихся глубокого уважения и почитания символов Российской Федерации — Герба, Флага, Гимна через урочную, внеурочную и внешкольную деятельность.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В образовательных организациях создаются условия для вовлечения учащихся в общественно-полезную социальную деятельность и формирования активной гражданской позиции.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  <w:shd w:val="clear" w:color="auto" w:fill="FFFFFF"/>
        </w:rPr>
        <w:t xml:space="preserve">На занятиях по ОБЖ старшие школьники знакомятся со спецификой воинского дела, готовятся к выполнению обязанностей солдата, познают особенности службы в армии, воспитывают в себе качества необходимые защитнику Родины. Так ежегодно в апреле-мае проводятся учебные боры для </w:t>
      </w:r>
      <w:r w:rsidRPr="00760C0A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юношей</w:t>
      </w:r>
      <w:r w:rsidRPr="00760C0A">
        <w:rPr>
          <w:rFonts w:ascii="Times New Roman" w:hAnsi="Times New Roman"/>
          <w:sz w:val="26"/>
          <w:szCs w:val="26"/>
        </w:rPr>
        <w:t xml:space="preserve">  10-х классов общеобразовательных учреждений Жуковского района.  В них приняло участие 49 юношей. Учебные сборы были проведены на базе в/</w:t>
      </w:r>
      <w:proofErr w:type="gramStart"/>
      <w:r w:rsidRPr="00760C0A">
        <w:rPr>
          <w:rFonts w:ascii="Times New Roman" w:hAnsi="Times New Roman"/>
          <w:sz w:val="26"/>
          <w:szCs w:val="26"/>
        </w:rPr>
        <w:t>ч</w:t>
      </w:r>
      <w:proofErr w:type="gramEnd"/>
      <w:r w:rsidRPr="00760C0A">
        <w:rPr>
          <w:rFonts w:ascii="Times New Roman" w:hAnsi="Times New Roman"/>
          <w:sz w:val="26"/>
          <w:szCs w:val="26"/>
        </w:rPr>
        <w:t xml:space="preserve"> 03340 и МОУ «Средняя общеобразовательная школа № 1 им. С.Ф. Романова», г. Жуков Жуковского района Калужской области.</w:t>
      </w:r>
    </w:p>
    <w:p w:rsidR="003C4FBD" w:rsidRPr="00760C0A" w:rsidRDefault="003C4FBD" w:rsidP="003C4FB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B6C3F">
        <w:rPr>
          <w:rFonts w:ascii="Times New Roman" w:hAnsi="Times New Roman"/>
          <w:b/>
          <w:sz w:val="24"/>
          <w:szCs w:val="24"/>
        </w:rPr>
        <w:t>Профилактика экстремизма и межнациональных конфликтов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Образовательные организации проводят работу по профилактике экстремизма и  гармонизации межнациональных отношений.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Систематически отслеживается контингент учащихся, являющихся гражданами других государств. 441 иностранных граждан  обучаются в образовательных учреждениях района, из них 76 чел. прибыли из Украины, в том числе в школах 326 чел., в детских садах – 115</w:t>
      </w:r>
      <w:r w:rsidRPr="00760C0A">
        <w:rPr>
          <w:rFonts w:ascii="Times New Roman" w:hAnsi="Times New Roman"/>
          <w:color w:val="FF0000"/>
          <w:sz w:val="26"/>
          <w:szCs w:val="26"/>
        </w:rPr>
        <w:t>.</w:t>
      </w:r>
      <w:r w:rsidRPr="00760C0A">
        <w:rPr>
          <w:rFonts w:ascii="Times New Roman" w:hAnsi="Times New Roman"/>
          <w:sz w:val="26"/>
          <w:szCs w:val="26"/>
        </w:rPr>
        <w:t xml:space="preserve">         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В нашей действительности он приобретает угрожающие масштабы, а его проявления влекут множество человеческих жертв. Террористы ведут открытую войну против мирных людей, против нас с вами.  Беспрецедентные террористические акты, совершенные за последние годы являются вызовом всему обществу.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0C0A">
        <w:rPr>
          <w:rFonts w:ascii="Times New Roman" w:hAnsi="Times New Roman"/>
          <w:sz w:val="26"/>
          <w:szCs w:val="26"/>
        </w:rPr>
        <w:t xml:space="preserve">Так </w:t>
      </w:r>
      <w:r w:rsidRPr="00760C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 сентября в России памятная дата - День солидарности в борьбе с терроризмом, установленная Федеральным законом «О днях воинской славы и памятных датах России».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территории Жуковского района проводились  различные мероприятия, посвященные данной дате: </w:t>
      </w:r>
      <w:r w:rsidRPr="00760C0A">
        <w:rPr>
          <w:rFonts w:ascii="Times New Roman" w:eastAsia="Times New Roman" w:hAnsi="Times New Roman"/>
          <w:sz w:val="26"/>
          <w:szCs w:val="26"/>
          <w:lang w:eastAsia="ru-RU"/>
        </w:rPr>
        <w:t xml:space="preserve">уроки мира «Согласие сегодня – мир навсегда», открытый просмотр «Терроризм – новая реальность в современном мире», «Зажжем мы свечи. Боль людская не утихла…»  (о детях Беслана), молодежная акция «Зажжем свечи», конкурс рисунка на асфальте «Дети против террора». </w:t>
      </w:r>
      <w:r w:rsidRPr="00760C0A">
        <w:rPr>
          <w:rFonts w:ascii="Times New Roman" w:hAnsi="Times New Roman"/>
          <w:sz w:val="26"/>
          <w:szCs w:val="26"/>
        </w:rPr>
        <w:t xml:space="preserve"> В классах были развешаны плакаты, листовки, направленные на пропаганду толерантных взаимоотношений среди учащихся «Нет терроризму!».  Уроки Мира  « Наш мир без терроризма»  во всех классах проведены классными руководителями. 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На торжественном митинге «Минутой молчания»  почтили   память о жертвах </w:t>
      </w:r>
      <w:proofErr w:type="spellStart"/>
      <w:r w:rsidRPr="00760C0A">
        <w:rPr>
          <w:rFonts w:ascii="Times New Roman" w:hAnsi="Times New Roman"/>
          <w:sz w:val="26"/>
          <w:szCs w:val="26"/>
        </w:rPr>
        <w:t>Бесланской</w:t>
      </w:r>
      <w:proofErr w:type="spellEnd"/>
      <w:r w:rsidRPr="00760C0A">
        <w:rPr>
          <w:rFonts w:ascii="Times New Roman" w:hAnsi="Times New Roman"/>
          <w:sz w:val="26"/>
          <w:szCs w:val="26"/>
        </w:rPr>
        <w:t xml:space="preserve"> трагедии.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Работой по формированию культуры межнационального общения и профилактике экстремизма охвачены все воспитанники дошкольных образовательных учреждений и учащиеся общеобразовательных школ района. В детских садах в игровой форме с детьми проводятся занятия на тему многонациональности Российской Федерации, а также уважительного отношения </w:t>
      </w:r>
      <w:proofErr w:type="gramStart"/>
      <w:r w:rsidRPr="00760C0A">
        <w:rPr>
          <w:rFonts w:ascii="Times New Roman" w:hAnsi="Times New Roman"/>
          <w:sz w:val="26"/>
          <w:szCs w:val="26"/>
        </w:rPr>
        <w:t>к</w:t>
      </w:r>
      <w:proofErr w:type="gramEnd"/>
      <w:r w:rsidRPr="00760C0A">
        <w:rPr>
          <w:rFonts w:ascii="Times New Roman" w:hAnsi="Times New Roman"/>
          <w:sz w:val="26"/>
          <w:szCs w:val="26"/>
        </w:rPr>
        <w:t xml:space="preserve"> людям иных национальностей.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 xml:space="preserve">Во всех 4-х классах школ введен курс «Основы религиозных культур и светской этики», который включает модули по изучению основ православной, исламской, иудейской, буддистской религиозных культур. Продолжается изучение </w:t>
      </w:r>
      <w:proofErr w:type="spellStart"/>
      <w:r w:rsidRPr="00760C0A">
        <w:rPr>
          <w:rFonts w:ascii="Times New Roman" w:hAnsi="Times New Roman"/>
          <w:sz w:val="26"/>
          <w:szCs w:val="26"/>
        </w:rPr>
        <w:t>граждановедческого</w:t>
      </w:r>
      <w:proofErr w:type="spellEnd"/>
      <w:r w:rsidRPr="00760C0A">
        <w:rPr>
          <w:rFonts w:ascii="Times New Roman" w:hAnsi="Times New Roman"/>
          <w:sz w:val="26"/>
          <w:szCs w:val="26"/>
        </w:rPr>
        <w:t>  курса «Мой выбор», где рассматриваются темы: «Страна, которую мы любим»,  «Многонациональный российский народ», «Дружелюбие россиян», «Наша толерантность», «Мы – патриоты России».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Профилактика экстремизма проводится также и в ходе изучения некоторых учебных предметов – история, обществознание, право, география, литература, а так же тематические уроки по внеурочной деятельности «Я – гражданин России», «Моя малая Родина», «Знаменитые люди нашего края».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lastRenderedPageBreak/>
        <w:t xml:space="preserve">В целях недопущения разжигания расовой, национальной, религиозной и социальной розни ежегодно в школах проводятся традиционные мероприятия патриотической и </w:t>
      </w:r>
      <w:proofErr w:type="spellStart"/>
      <w:r w:rsidRPr="00760C0A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Pr="00760C0A">
        <w:rPr>
          <w:rFonts w:ascii="Times New Roman" w:hAnsi="Times New Roman"/>
          <w:sz w:val="26"/>
          <w:szCs w:val="26"/>
        </w:rPr>
        <w:t xml:space="preserve"> направленности, посвященные Дню защитников Отечества, памятным датам Великой Отечественной войны, истории освобождения Калужской области от немецко-фашистских захватчиков.</w:t>
      </w:r>
    </w:p>
    <w:p w:rsidR="003C4FBD" w:rsidRPr="00760C0A" w:rsidRDefault="003C4FBD" w:rsidP="003C4FB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60C0A">
        <w:rPr>
          <w:rFonts w:ascii="Times New Roman" w:hAnsi="Times New Roman"/>
          <w:sz w:val="26"/>
          <w:szCs w:val="26"/>
        </w:rPr>
        <w:t>Кроме этого стали традиционными  День единства народов России (ноябрь), конкурс плакатов «Мы – едины!», районный Фестиваль культур народов, проживающих на территории Калужской области, создание социальных проектов «Я, ты, он, она – вместе дружная семья».</w:t>
      </w:r>
      <w:proofErr w:type="gramEnd"/>
    </w:p>
    <w:p w:rsidR="003C4FBD" w:rsidRDefault="003C4FBD" w:rsidP="003C4FBD">
      <w:pPr>
        <w:pStyle w:val="a9"/>
        <w:spacing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760C0A">
        <w:rPr>
          <w:rFonts w:ascii="Times New Roman" w:hAnsi="Times New Roman"/>
          <w:sz w:val="26"/>
          <w:szCs w:val="26"/>
        </w:rPr>
        <w:t>Во всех классах 14-ти школ проведены  классные часы «Мы такие разные, но все-таки мы вместе», «Мир ради мира», День Государственного флага Российской Федерации, Уроки Мужества, Вахта Памяти, День знаний, книжные выставки, В школах разных стран мира.</w:t>
      </w:r>
    </w:p>
    <w:p w:rsidR="003C4FBD" w:rsidRPr="0062038F" w:rsidRDefault="003C4FBD" w:rsidP="003C4FB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2038F">
        <w:rPr>
          <w:rFonts w:ascii="Times New Roman" w:eastAsia="Calibri" w:hAnsi="Times New Roman" w:cs="Times New Roman"/>
          <w:b/>
          <w:sz w:val="26"/>
          <w:szCs w:val="26"/>
        </w:rPr>
        <w:t xml:space="preserve">О социально-психологическом тестировании </w:t>
      </w:r>
      <w:r w:rsidRPr="006203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предмет раннего выявления немедицинского потребления наркотических средств и психотропных веществ.</w:t>
      </w:r>
    </w:p>
    <w:p w:rsidR="003C4FBD" w:rsidRDefault="003C4FBD" w:rsidP="003C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октябре и феврале в районе было проведено  </w:t>
      </w:r>
      <w:r w:rsidRPr="0062038F">
        <w:rPr>
          <w:rFonts w:ascii="Times New Roman" w:eastAsia="Calibri" w:hAnsi="Times New Roman" w:cs="Times New Roman"/>
          <w:sz w:val="26"/>
          <w:szCs w:val="26"/>
        </w:rPr>
        <w:t xml:space="preserve">социально-психологического  тестирования </w:t>
      </w:r>
      <w:r w:rsidRPr="0062038F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предмет раннего выявления немедицинского потребления наркотических средств и психотропных веще</w:t>
      </w:r>
      <w:proofErr w:type="gramStart"/>
      <w:r w:rsidRPr="0062038F">
        <w:rPr>
          <w:rFonts w:ascii="Times New Roman" w:eastAsia="Times New Roman" w:hAnsi="Times New Roman" w:cs="Times New Roman"/>
          <w:color w:val="000000"/>
          <w:sz w:val="26"/>
          <w:szCs w:val="26"/>
        </w:rPr>
        <w:t>ств ср</w:t>
      </w:r>
      <w:proofErr w:type="gramEnd"/>
      <w:r w:rsidRPr="0062038F">
        <w:rPr>
          <w:rFonts w:ascii="Times New Roman" w:eastAsia="Times New Roman" w:hAnsi="Times New Roman" w:cs="Times New Roman"/>
          <w:color w:val="000000"/>
          <w:sz w:val="26"/>
          <w:szCs w:val="26"/>
        </w:rPr>
        <w:t>еди учащихся 7,8 классов и 9-11 классов.</w:t>
      </w:r>
    </w:p>
    <w:p w:rsidR="003C4FBD" w:rsidRDefault="003C4FBD" w:rsidP="003C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Число обучающихся 9-11-х классов общеобразовательных учреждений Жуковского района,  которые прошли  в октябре 2016 г. социально-психологическом тестировании  </w:t>
      </w:r>
      <w:r w:rsidRPr="006203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562 и </w:t>
      </w:r>
      <w:r w:rsidRPr="0062038F">
        <w:rPr>
          <w:rFonts w:ascii="Times New Roman" w:eastAsia="Times New Roman" w:hAnsi="Times New Roman" w:cs="Times New Roman"/>
          <w:color w:val="000000"/>
          <w:sz w:val="26"/>
          <w:szCs w:val="26"/>
        </w:rPr>
        <w:t>в феврале</w:t>
      </w:r>
      <w:r w:rsidRPr="006203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680 </w:t>
      </w:r>
      <w:r w:rsidRPr="0062038F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  из 7,8 классов</w:t>
      </w:r>
      <w:r w:rsidRPr="006203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3C4FBD" w:rsidRDefault="003C4FBD" w:rsidP="003C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результатам социально-психологического тестирования  «группа риска» среди учащихся 9-11 классов составила </w:t>
      </w:r>
      <w:r w:rsidRPr="006203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16,01%</w:t>
      </w:r>
      <w:proofErr w:type="gramStart"/>
      <w:r w:rsidRPr="006203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62038F">
        <w:rPr>
          <w:rFonts w:ascii="Times New Roman" w:eastAsia="Times New Roman" w:hAnsi="Times New Roman" w:cs="Times New Roman"/>
          <w:color w:val="000000"/>
          <w:sz w:val="26"/>
          <w:szCs w:val="26"/>
        </w:rPr>
        <w:t>90 человек).</w:t>
      </w:r>
    </w:p>
    <w:p w:rsidR="003C4FBD" w:rsidRPr="0062038F" w:rsidRDefault="003C4FBD" w:rsidP="003C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8F">
        <w:rPr>
          <w:rFonts w:ascii="Times New Roman" w:eastAsia="Calibri" w:hAnsi="Times New Roman" w:cs="Times New Roman"/>
          <w:sz w:val="26"/>
          <w:szCs w:val="26"/>
        </w:rPr>
        <w:t xml:space="preserve">В район были приглашены специалисты Отдела профилактики </w:t>
      </w:r>
      <w:proofErr w:type="spellStart"/>
      <w:r w:rsidRPr="0062038F">
        <w:rPr>
          <w:rFonts w:ascii="Times New Roman" w:eastAsia="Calibri" w:hAnsi="Times New Roman" w:cs="Times New Roman"/>
          <w:sz w:val="26"/>
          <w:szCs w:val="26"/>
        </w:rPr>
        <w:t>девиантного</w:t>
      </w:r>
      <w:proofErr w:type="spellEnd"/>
      <w:r w:rsidRPr="0062038F">
        <w:rPr>
          <w:rFonts w:ascii="Times New Roman" w:eastAsia="Calibri" w:hAnsi="Times New Roman" w:cs="Times New Roman"/>
          <w:sz w:val="26"/>
          <w:szCs w:val="26"/>
        </w:rPr>
        <w:t xml:space="preserve"> поведения детей и подростков ГАОУ ДПО «КГИРО».  Специалисты провели семинар для директоров и заместителей директоров по  воспитательной работе по теме:  «Организация профилактической работы с </w:t>
      </w:r>
      <w:proofErr w:type="gramStart"/>
      <w:r w:rsidRPr="0062038F">
        <w:rPr>
          <w:rFonts w:ascii="Times New Roman" w:eastAsia="Calibri" w:hAnsi="Times New Roman" w:cs="Times New Roman"/>
          <w:sz w:val="26"/>
          <w:szCs w:val="26"/>
        </w:rPr>
        <w:t>обучающими</w:t>
      </w:r>
      <w:proofErr w:type="gramEnd"/>
      <w:r w:rsidRPr="0062038F">
        <w:rPr>
          <w:rFonts w:ascii="Times New Roman" w:eastAsia="Calibri" w:hAnsi="Times New Roman" w:cs="Times New Roman"/>
          <w:sz w:val="26"/>
          <w:szCs w:val="26"/>
        </w:rPr>
        <w:t xml:space="preserve"> «Группы риска».  В 3-х школах МОУ «Средняя общеобразовательная школа № 2», г. </w:t>
      </w:r>
      <w:proofErr w:type="spellStart"/>
      <w:r w:rsidRPr="0062038F">
        <w:rPr>
          <w:rFonts w:ascii="Times New Roman" w:eastAsia="Calibri" w:hAnsi="Times New Roman" w:cs="Times New Roman"/>
          <w:sz w:val="26"/>
          <w:szCs w:val="26"/>
        </w:rPr>
        <w:t>Белоусово</w:t>
      </w:r>
      <w:proofErr w:type="spellEnd"/>
      <w:r w:rsidRPr="0062038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62038F">
        <w:rPr>
          <w:rFonts w:ascii="Times New Roman" w:eastAsia="Arial Unicode MS" w:hAnsi="Times New Roman" w:cs="Times New Roman"/>
          <w:sz w:val="26"/>
          <w:szCs w:val="26"/>
        </w:rPr>
        <w:t xml:space="preserve">МОУ «Средняя общеобразовательная школа № 2 имени академика А.И. Берга», г. Жуков, </w:t>
      </w:r>
      <w:r w:rsidRPr="0062038F">
        <w:rPr>
          <w:rFonts w:ascii="Times New Roman" w:eastAsia="Calibri" w:hAnsi="Times New Roman" w:cs="Times New Roman"/>
          <w:sz w:val="26"/>
          <w:szCs w:val="26"/>
        </w:rPr>
        <w:t xml:space="preserve"> МОУ «Средняя общеобразовательная школа № 1 им. С.Ф. Романова», г. Жуков специалисты отдела провели мероприятия профилактической акции "Мы за здоровый образ жизни!"</w:t>
      </w:r>
    </w:p>
    <w:p w:rsidR="003C4FBD" w:rsidRPr="0062038F" w:rsidRDefault="003C4FBD" w:rsidP="003C4FB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2038F">
        <w:rPr>
          <w:rFonts w:ascii="Times New Roman" w:eastAsia="Calibri" w:hAnsi="Times New Roman" w:cs="Times New Roman"/>
          <w:sz w:val="26"/>
          <w:szCs w:val="26"/>
        </w:rPr>
        <w:t>Также в школах были разработаны  и реализованы планы индивидуальной  и групповой профилактической работы с обучающимися «группы риска».</w:t>
      </w:r>
      <w:proofErr w:type="gramEnd"/>
    </w:p>
    <w:p w:rsidR="008B2879" w:rsidRPr="008B2879" w:rsidRDefault="008B2879" w:rsidP="009D7FC4">
      <w:pPr>
        <w:rPr>
          <w:rFonts w:ascii="Times New Roman" w:hAnsi="Times New Roman" w:cs="Times New Roman"/>
          <w:sz w:val="26"/>
          <w:szCs w:val="26"/>
        </w:rPr>
      </w:pPr>
    </w:p>
    <w:p w:rsidR="008B2879" w:rsidRPr="0090475D" w:rsidRDefault="008B2879" w:rsidP="009047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B2879" w:rsidRPr="0090475D" w:rsidSect="00E275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AB"/>
    <w:multiLevelType w:val="multilevel"/>
    <w:tmpl w:val="3B92B09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115"/>
    <w:multiLevelType w:val="multilevel"/>
    <w:tmpl w:val="EA94AEAC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11F"/>
    <w:multiLevelType w:val="multilevel"/>
    <w:tmpl w:val="0000011E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</w:rPr>
    </w:lvl>
  </w:abstractNum>
  <w:abstractNum w:abstractNumId="8">
    <w:nsid w:val="0000013D"/>
    <w:multiLevelType w:val="multilevel"/>
    <w:tmpl w:val="0000013C"/>
    <w:lvl w:ilvl="0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9">
    <w:nsid w:val="03BC616E"/>
    <w:multiLevelType w:val="hybridMultilevel"/>
    <w:tmpl w:val="E2F6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7F2EB4"/>
    <w:multiLevelType w:val="hybridMultilevel"/>
    <w:tmpl w:val="46BE6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FE203F"/>
    <w:multiLevelType w:val="hybridMultilevel"/>
    <w:tmpl w:val="21F62604"/>
    <w:lvl w:ilvl="0" w:tplc="617644C8">
      <w:start w:val="1"/>
      <w:numFmt w:val="decimal"/>
      <w:lvlText w:val="%1."/>
      <w:lvlJc w:val="left"/>
      <w:pPr>
        <w:ind w:left="690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0901278"/>
    <w:multiLevelType w:val="hybridMultilevel"/>
    <w:tmpl w:val="5F280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04660C"/>
    <w:multiLevelType w:val="hybridMultilevel"/>
    <w:tmpl w:val="CF30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D368D"/>
    <w:multiLevelType w:val="hybridMultilevel"/>
    <w:tmpl w:val="929C1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3C4B7B"/>
    <w:multiLevelType w:val="hybridMultilevel"/>
    <w:tmpl w:val="FB163F86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6">
    <w:nsid w:val="2B870BDA"/>
    <w:multiLevelType w:val="hybridMultilevel"/>
    <w:tmpl w:val="CD2EFA86"/>
    <w:lvl w:ilvl="0" w:tplc="69B84F44">
      <w:start w:val="1"/>
      <w:numFmt w:val="bullet"/>
      <w:lvlText w:val="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8182C"/>
    <w:multiLevelType w:val="hybridMultilevel"/>
    <w:tmpl w:val="BB02C818"/>
    <w:lvl w:ilvl="0" w:tplc="91C6DC8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A22C2"/>
    <w:multiLevelType w:val="hybridMultilevel"/>
    <w:tmpl w:val="605415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7F4848"/>
    <w:multiLevelType w:val="hybridMultilevel"/>
    <w:tmpl w:val="FF1A1238"/>
    <w:lvl w:ilvl="0" w:tplc="C8F4E36A">
      <w:start w:val="8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52ECF"/>
    <w:multiLevelType w:val="hybridMultilevel"/>
    <w:tmpl w:val="EC448334"/>
    <w:lvl w:ilvl="0" w:tplc="444CABA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070D2A"/>
    <w:multiLevelType w:val="multilevel"/>
    <w:tmpl w:val="7BA87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41187302"/>
    <w:multiLevelType w:val="hybridMultilevel"/>
    <w:tmpl w:val="E32226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11C5307"/>
    <w:multiLevelType w:val="hybridMultilevel"/>
    <w:tmpl w:val="8F16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104A4"/>
    <w:multiLevelType w:val="hybridMultilevel"/>
    <w:tmpl w:val="497C955A"/>
    <w:lvl w:ilvl="0" w:tplc="69B84F44">
      <w:start w:val="1"/>
      <w:numFmt w:val="bullet"/>
      <w:lvlText w:val="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906D2C"/>
    <w:multiLevelType w:val="hybridMultilevel"/>
    <w:tmpl w:val="2C76F2D2"/>
    <w:lvl w:ilvl="0" w:tplc="69B84F44">
      <w:start w:val="1"/>
      <w:numFmt w:val="bullet"/>
      <w:lvlText w:val="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color w:val="auto"/>
      </w:rPr>
    </w:lvl>
    <w:lvl w:ilvl="1" w:tplc="0F12722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D30B21"/>
    <w:multiLevelType w:val="hybridMultilevel"/>
    <w:tmpl w:val="27483D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CF1F2E"/>
    <w:multiLevelType w:val="hybridMultilevel"/>
    <w:tmpl w:val="E2A0C248"/>
    <w:lvl w:ilvl="0" w:tplc="69B84F44">
      <w:start w:val="1"/>
      <w:numFmt w:val="bullet"/>
      <w:lvlText w:val="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E75A51"/>
    <w:multiLevelType w:val="multilevel"/>
    <w:tmpl w:val="607E5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9">
    <w:nsid w:val="78791315"/>
    <w:multiLevelType w:val="hybridMultilevel"/>
    <w:tmpl w:val="7CC04EDE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9"/>
  </w:num>
  <w:num w:numId="13">
    <w:abstractNumId w:val="12"/>
  </w:num>
  <w:num w:numId="14">
    <w:abstractNumId w:val="18"/>
  </w:num>
  <w:num w:numId="15">
    <w:abstractNumId w:val="23"/>
  </w:num>
  <w:num w:numId="16">
    <w:abstractNumId w:val="9"/>
  </w:num>
  <w:num w:numId="17">
    <w:abstractNumId w:val="10"/>
  </w:num>
  <w:num w:numId="18">
    <w:abstractNumId w:val="22"/>
  </w:num>
  <w:num w:numId="19">
    <w:abstractNumId w:val="26"/>
  </w:num>
  <w:num w:numId="20">
    <w:abstractNumId w:val="17"/>
  </w:num>
  <w:num w:numId="21">
    <w:abstractNumId w:val="13"/>
  </w:num>
  <w:num w:numId="22">
    <w:abstractNumId w:val="20"/>
  </w:num>
  <w:num w:numId="23">
    <w:abstractNumId w:val="28"/>
  </w:num>
  <w:num w:numId="24">
    <w:abstractNumId w:val="21"/>
  </w:num>
  <w:num w:numId="25">
    <w:abstractNumId w:val="11"/>
  </w:num>
  <w:num w:numId="26">
    <w:abstractNumId w:val="29"/>
  </w:num>
  <w:num w:numId="27">
    <w:abstractNumId w:val="15"/>
  </w:num>
  <w:num w:numId="28">
    <w:abstractNumId w:val="24"/>
  </w:num>
  <w:num w:numId="29">
    <w:abstractNumId w:val="14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4133D"/>
    <w:rsid w:val="00037B26"/>
    <w:rsid w:val="000539D3"/>
    <w:rsid w:val="000843F6"/>
    <w:rsid w:val="00090B86"/>
    <w:rsid w:val="000A5535"/>
    <w:rsid w:val="000A7153"/>
    <w:rsid w:val="000C013C"/>
    <w:rsid w:val="000E5814"/>
    <w:rsid w:val="00133658"/>
    <w:rsid w:val="00135CEE"/>
    <w:rsid w:val="001533AE"/>
    <w:rsid w:val="001962A6"/>
    <w:rsid w:val="001C18B2"/>
    <w:rsid w:val="001C3B28"/>
    <w:rsid w:val="001E5A31"/>
    <w:rsid w:val="001E7EC1"/>
    <w:rsid w:val="001F068F"/>
    <w:rsid w:val="002078C0"/>
    <w:rsid w:val="002175F7"/>
    <w:rsid w:val="002305E0"/>
    <w:rsid w:val="0024133D"/>
    <w:rsid w:val="00271C65"/>
    <w:rsid w:val="002A09BA"/>
    <w:rsid w:val="002F086C"/>
    <w:rsid w:val="002F56B5"/>
    <w:rsid w:val="00323C6A"/>
    <w:rsid w:val="00354488"/>
    <w:rsid w:val="0037209A"/>
    <w:rsid w:val="00397689"/>
    <w:rsid w:val="003C4FBD"/>
    <w:rsid w:val="003D02EA"/>
    <w:rsid w:val="003E171E"/>
    <w:rsid w:val="003E3CF1"/>
    <w:rsid w:val="00430D44"/>
    <w:rsid w:val="004748AF"/>
    <w:rsid w:val="00487F7E"/>
    <w:rsid w:val="004A2A72"/>
    <w:rsid w:val="004E6762"/>
    <w:rsid w:val="00507B9E"/>
    <w:rsid w:val="00512AD8"/>
    <w:rsid w:val="00517059"/>
    <w:rsid w:val="00527D2E"/>
    <w:rsid w:val="00534EAA"/>
    <w:rsid w:val="00595DC1"/>
    <w:rsid w:val="005B64CD"/>
    <w:rsid w:val="005C7D86"/>
    <w:rsid w:val="005D423C"/>
    <w:rsid w:val="00603BBC"/>
    <w:rsid w:val="0062038F"/>
    <w:rsid w:val="00621D26"/>
    <w:rsid w:val="00623D18"/>
    <w:rsid w:val="00646151"/>
    <w:rsid w:val="006630F0"/>
    <w:rsid w:val="0066615D"/>
    <w:rsid w:val="006B223D"/>
    <w:rsid w:val="006B5024"/>
    <w:rsid w:val="006E0C46"/>
    <w:rsid w:val="006E7487"/>
    <w:rsid w:val="0072059A"/>
    <w:rsid w:val="00741B28"/>
    <w:rsid w:val="00760C0A"/>
    <w:rsid w:val="00775099"/>
    <w:rsid w:val="007809FC"/>
    <w:rsid w:val="0079762C"/>
    <w:rsid w:val="007A6402"/>
    <w:rsid w:val="007F0DC1"/>
    <w:rsid w:val="00800A8F"/>
    <w:rsid w:val="008154AC"/>
    <w:rsid w:val="008259C5"/>
    <w:rsid w:val="0082718D"/>
    <w:rsid w:val="0082740E"/>
    <w:rsid w:val="00851B77"/>
    <w:rsid w:val="008B2879"/>
    <w:rsid w:val="008C2A75"/>
    <w:rsid w:val="008C4025"/>
    <w:rsid w:val="008D126A"/>
    <w:rsid w:val="008E5AD1"/>
    <w:rsid w:val="0090475D"/>
    <w:rsid w:val="00922A6F"/>
    <w:rsid w:val="009328C8"/>
    <w:rsid w:val="009633A1"/>
    <w:rsid w:val="00970F6B"/>
    <w:rsid w:val="009C5B98"/>
    <w:rsid w:val="009D7FC4"/>
    <w:rsid w:val="009E41EA"/>
    <w:rsid w:val="009F6E6E"/>
    <w:rsid w:val="00A05256"/>
    <w:rsid w:val="00A262C8"/>
    <w:rsid w:val="00A376C8"/>
    <w:rsid w:val="00A74218"/>
    <w:rsid w:val="00AB2F04"/>
    <w:rsid w:val="00AF66E4"/>
    <w:rsid w:val="00AF794F"/>
    <w:rsid w:val="00B47739"/>
    <w:rsid w:val="00B55109"/>
    <w:rsid w:val="00B87B9E"/>
    <w:rsid w:val="00BB4701"/>
    <w:rsid w:val="00BB4726"/>
    <w:rsid w:val="00BC0D22"/>
    <w:rsid w:val="00BE1932"/>
    <w:rsid w:val="00C12CAA"/>
    <w:rsid w:val="00C22FE5"/>
    <w:rsid w:val="00C44C6F"/>
    <w:rsid w:val="00C768DE"/>
    <w:rsid w:val="00C91315"/>
    <w:rsid w:val="00CC4619"/>
    <w:rsid w:val="00CE33E9"/>
    <w:rsid w:val="00CF76F1"/>
    <w:rsid w:val="00D04D6B"/>
    <w:rsid w:val="00D22A3C"/>
    <w:rsid w:val="00D74D78"/>
    <w:rsid w:val="00DB2B18"/>
    <w:rsid w:val="00DD0E1C"/>
    <w:rsid w:val="00DD140E"/>
    <w:rsid w:val="00DF77A4"/>
    <w:rsid w:val="00E23C51"/>
    <w:rsid w:val="00E27589"/>
    <w:rsid w:val="00E302E8"/>
    <w:rsid w:val="00E57DE7"/>
    <w:rsid w:val="00E63281"/>
    <w:rsid w:val="00E665B3"/>
    <w:rsid w:val="00E76310"/>
    <w:rsid w:val="00EB06D2"/>
    <w:rsid w:val="00EB08F3"/>
    <w:rsid w:val="00EB5901"/>
    <w:rsid w:val="00ED6CF7"/>
    <w:rsid w:val="00EE6BE5"/>
    <w:rsid w:val="00F07873"/>
    <w:rsid w:val="00F2628B"/>
    <w:rsid w:val="00F91B07"/>
    <w:rsid w:val="00FB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F1"/>
  </w:style>
  <w:style w:type="paragraph" w:styleId="1">
    <w:name w:val="heading 1"/>
    <w:basedOn w:val="a"/>
    <w:next w:val="a"/>
    <w:link w:val="10"/>
    <w:qFormat/>
    <w:rsid w:val="002413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1"/>
    <w:uiPriority w:val="99"/>
    <w:rsid w:val="0024133D"/>
    <w:rPr>
      <w:rFonts w:ascii="Franklin Gothic Demi" w:hAnsi="Franklin Gothic Demi" w:cs="Franklin Gothic Demi"/>
      <w:sz w:val="48"/>
      <w:szCs w:val="48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24133D"/>
    <w:rPr>
      <w:rFonts w:ascii="Franklin Gothic Demi" w:hAnsi="Franklin Gothic Demi" w:cs="Franklin Gothic Demi"/>
      <w:sz w:val="48"/>
      <w:szCs w:val="48"/>
      <w:shd w:val="clear" w:color="auto" w:fill="FFFFFF"/>
    </w:rPr>
  </w:style>
  <w:style w:type="character" w:customStyle="1" w:styleId="11">
    <w:name w:val="Оглавление 1 Знак"/>
    <w:basedOn w:val="a0"/>
    <w:link w:val="13"/>
    <w:uiPriority w:val="99"/>
    <w:rsid w:val="0024133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главление"/>
    <w:basedOn w:val="11"/>
    <w:uiPriority w:val="99"/>
    <w:rsid w:val="0024133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главление + 8"/>
    <w:aliases w:val="5 pt50,Полужирный33,Курсив24,Интервал 0 pt"/>
    <w:basedOn w:val="11"/>
    <w:uiPriority w:val="99"/>
    <w:rsid w:val="0024133D"/>
    <w:rPr>
      <w:rFonts w:ascii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24133D"/>
    <w:pPr>
      <w:widowControl w:val="0"/>
      <w:shd w:val="clear" w:color="auto" w:fill="FFFFFF"/>
      <w:spacing w:after="660" w:line="240" w:lineRule="atLeast"/>
      <w:jc w:val="center"/>
      <w:outlineLvl w:val="0"/>
    </w:pPr>
    <w:rPr>
      <w:rFonts w:ascii="Franklin Gothic Demi" w:hAnsi="Franklin Gothic Demi" w:cs="Franklin Gothic Demi"/>
      <w:sz w:val="48"/>
      <w:szCs w:val="48"/>
    </w:rPr>
  </w:style>
  <w:style w:type="paragraph" w:styleId="13">
    <w:name w:val="toc 1"/>
    <w:basedOn w:val="a"/>
    <w:next w:val="a"/>
    <w:link w:val="11"/>
    <w:uiPriority w:val="99"/>
    <w:rsid w:val="0024133D"/>
    <w:pPr>
      <w:widowControl w:val="0"/>
      <w:shd w:val="clear" w:color="auto" w:fill="FFFFFF"/>
      <w:spacing w:before="660" w:after="180" w:line="240" w:lineRule="atLeast"/>
      <w:ind w:hanging="380"/>
      <w:jc w:val="both"/>
    </w:pPr>
    <w:rPr>
      <w:rFonts w:ascii="Times New Roman" w:hAnsi="Times New Roman" w:cs="Times New Roman"/>
      <w:sz w:val="19"/>
      <w:szCs w:val="19"/>
    </w:rPr>
  </w:style>
  <w:style w:type="paragraph" w:styleId="5">
    <w:name w:val="toc 5"/>
    <w:basedOn w:val="a"/>
    <w:next w:val="a"/>
    <w:uiPriority w:val="99"/>
    <w:rsid w:val="0024133D"/>
    <w:pPr>
      <w:widowControl w:val="0"/>
      <w:shd w:val="clear" w:color="auto" w:fill="FFFFFF"/>
      <w:spacing w:before="660" w:after="180" w:line="240" w:lineRule="atLeast"/>
      <w:ind w:hanging="380"/>
      <w:jc w:val="both"/>
    </w:pPr>
    <w:rPr>
      <w:rFonts w:ascii="Times New Roman" w:eastAsia="Arial Unicode MS" w:hAnsi="Times New Roman" w:cs="Times New Roman"/>
      <w:sz w:val="19"/>
      <w:szCs w:val="19"/>
    </w:rPr>
  </w:style>
  <w:style w:type="paragraph" w:styleId="6">
    <w:name w:val="toc 6"/>
    <w:basedOn w:val="a"/>
    <w:next w:val="a"/>
    <w:uiPriority w:val="99"/>
    <w:rsid w:val="0024133D"/>
    <w:pPr>
      <w:widowControl w:val="0"/>
      <w:shd w:val="clear" w:color="auto" w:fill="FFFFFF"/>
      <w:spacing w:before="660" w:after="180" w:line="240" w:lineRule="atLeast"/>
      <w:ind w:hanging="380"/>
      <w:jc w:val="both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24133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Normal (Web)"/>
    <w:basedOn w:val="a"/>
    <w:link w:val="a5"/>
    <w:uiPriority w:val="99"/>
    <w:rsid w:val="0024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rsid w:val="0024133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24133D"/>
    <w:rPr>
      <w:i/>
      <w:iCs/>
    </w:rPr>
  </w:style>
  <w:style w:type="character" w:customStyle="1" w:styleId="74">
    <w:name w:val="Основной текст (7)4"/>
    <w:basedOn w:val="a0"/>
    <w:uiPriority w:val="99"/>
    <w:rsid w:val="00E27589"/>
    <w:rPr>
      <w:rFonts w:ascii="Franklin Gothic Heavy" w:hAnsi="Franklin Gothic Heavy" w:cs="Franklin Gothic Heavy"/>
      <w:spacing w:val="0"/>
      <w:sz w:val="58"/>
      <w:szCs w:val="58"/>
      <w:u w:val="none"/>
    </w:rPr>
  </w:style>
  <w:style w:type="character" w:customStyle="1" w:styleId="50">
    <w:name w:val="Заголовок №5_"/>
    <w:basedOn w:val="a0"/>
    <w:link w:val="51"/>
    <w:uiPriority w:val="99"/>
    <w:rsid w:val="00E27589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2">
    <w:name w:val="Заголовок №52"/>
    <w:basedOn w:val="50"/>
    <w:uiPriority w:val="99"/>
    <w:rsid w:val="00E27589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E27589"/>
    <w:pPr>
      <w:widowControl w:val="0"/>
      <w:shd w:val="clear" w:color="auto" w:fill="FFFFFF"/>
      <w:spacing w:after="0" w:line="240" w:lineRule="atLeast"/>
      <w:outlineLvl w:val="4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80">
    <w:name w:val="Основной текст (8)_"/>
    <w:basedOn w:val="a0"/>
    <w:link w:val="81"/>
    <w:uiPriority w:val="99"/>
    <w:rsid w:val="00C22FE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6">
    <w:name w:val="Основной текст (8)6"/>
    <w:basedOn w:val="80"/>
    <w:uiPriority w:val="99"/>
    <w:rsid w:val="00C22FE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C22FE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styleId="a7">
    <w:name w:val="Hyperlink"/>
    <w:basedOn w:val="a0"/>
    <w:uiPriority w:val="99"/>
    <w:rsid w:val="00C22FE5"/>
    <w:rPr>
      <w:color w:val="0066CC"/>
      <w:u w:val="single"/>
    </w:rPr>
  </w:style>
  <w:style w:type="character" w:styleId="a8">
    <w:name w:val="Strong"/>
    <w:basedOn w:val="a0"/>
    <w:qFormat/>
    <w:rsid w:val="00507B9E"/>
    <w:rPr>
      <w:b/>
      <w:bCs/>
    </w:rPr>
  </w:style>
  <w:style w:type="paragraph" w:customStyle="1" w:styleId="Default">
    <w:name w:val="Default"/>
    <w:rsid w:val="00217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1"/>
    <w:uiPriority w:val="99"/>
    <w:rsid w:val="0090475D"/>
    <w:rPr>
      <w:rFonts w:ascii="Franklin Gothic Heavy" w:hAnsi="Franklin Gothic Heavy" w:cs="Franklin Gothic Heavy"/>
      <w:sz w:val="58"/>
      <w:szCs w:val="5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0475D"/>
    <w:pPr>
      <w:widowControl w:val="0"/>
      <w:shd w:val="clear" w:color="auto" w:fill="FFFFFF"/>
      <w:spacing w:after="0" w:line="778" w:lineRule="exact"/>
      <w:jc w:val="center"/>
    </w:pPr>
    <w:rPr>
      <w:rFonts w:ascii="Franklin Gothic Heavy" w:hAnsi="Franklin Gothic Heavy" w:cs="Franklin Gothic Heavy"/>
      <w:sz w:val="58"/>
      <w:szCs w:val="58"/>
    </w:rPr>
  </w:style>
  <w:style w:type="character" w:customStyle="1" w:styleId="130">
    <w:name w:val="Заголовок №1 (3)_"/>
    <w:basedOn w:val="a0"/>
    <w:link w:val="131"/>
    <w:uiPriority w:val="99"/>
    <w:rsid w:val="0090475D"/>
    <w:rPr>
      <w:rFonts w:ascii="Franklin Gothic Heavy" w:hAnsi="Franklin Gothic Heavy" w:cs="Franklin Gothic Heavy"/>
      <w:sz w:val="58"/>
      <w:szCs w:val="58"/>
      <w:shd w:val="clear" w:color="auto" w:fill="FFFFFF"/>
    </w:rPr>
  </w:style>
  <w:style w:type="character" w:customStyle="1" w:styleId="132">
    <w:name w:val="Заголовок №1 (3)"/>
    <w:basedOn w:val="130"/>
    <w:uiPriority w:val="99"/>
    <w:rsid w:val="0090475D"/>
    <w:rPr>
      <w:rFonts w:ascii="Franklin Gothic Heavy" w:hAnsi="Franklin Gothic Heavy" w:cs="Franklin Gothic Heavy"/>
      <w:sz w:val="58"/>
      <w:szCs w:val="58"/>
      <w:shd w:val="clear" w:color="auto" w:fill="FFFFFF"/>
    </w:rPr>
  </w:style>
  <w:style w:type="paragraph" w:customStyle="1" w:styleId="131">
    <w:name w:val="Заголовок №1 (3)1"/>
    <w:basedOn w:val="a"/>
    <w:link w:val="130"/>
    <w:uiPriority w:val="99"/>
    <w:rsid w:val="0090475D"/>
    <w:pPr>
      <w:widowControl w:val="0"/>
      <w:shd w:val="clear" w:color="auto" w:fill="FFFFFF"/>
      <w:spacing w:after="2880" w:line="768" w:lineRule="exact"/>
      <w:jc w:val="center"/>
      <w:outlineLvl w:val="0"/>
    </w:pPr>
    <w:rPr>
      <w:rFonts w:ascii="Franklin Gothic Heavy" w:hAnsi="Franklin Gothic Heavy" w:cs="Franklin Gothic Heavy"/>
      <w:sz w:val="58"/>
      <w:szCs w:val="58"/>
    </w:rPr>
  </w:style>
  <w:style w:type="character" w:customStyle="1" w:styleId="60">
    <w:name w:val="Заголовок №6_"/>
    <w:basedOn w:val="a0"/>
    <w:link w:val="61"/>
    <w:uiPriority w:val="99"/>
    <w:rsid w:val="0090475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"/>
    <w:basedOn w:val="60"/>
    <w:uiPriority w:val="99"/>
    <w:rsid w:val="0090475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Заголовок №61"/>
    <w:basedOn w:val="a"/>
    <w:link w:val="60"/>
    <w:uiPriority w:val="99"/>
    <w:rsid w:val="0090475D"/>
    <w:pPr>
      <w:widowControl w:val="0"/>
      <w:shd w:val="clear" w:color="auto" w:fill="FFFFFF"/>
      <w:spacing w:before="300" w:after="120" w:line="312" w:lineRule="exact"/>
      <w:ind w:firstLine="740"/>
      <w:outlineLvl w:val="5"/>
    </w:pPr>
    <w:rPr>
      <w:rFonts w:ascii="Times New Roman" w:hAnsi="Times New Roman" w:cs="Times New Roman"/>
      <w:b/>
      <w:bCs/>
    </w:rPr>
  </w:style>
  <w:style w:type="paragraph" w:styleId="a9">
    <w:name w:val="No Spacing"/>
    <w:uiPriority w:val="1"/>
    <w:qFormat/>
    <w:rsid w:val="009047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90475D"/>
    <w:pPr>
      <w:ind w:left="720"/>
      <w:contextualSpacing/>
    </w:pPr>
  </w:style>
  <w:style w:type="table" w:styleId="ab">
    <w:name w:val="Table Grid"/>
    <w:basedOn w:val="a1"/>
    <w:uiPriority w:val="59"/>
    <w:rsid w:val="009D7F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aliases w:val="Курсив1"/>
    <w:uiPriority w:val="99"/>
    <w:rsid w:val="00B47739"/>
    <w:rPr>
      <w:rFonts w:ascii="Times New Roman" w:hAnsi="Times New Roman"/>
      <w:i/>
      <w:iCs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EB08F3"/>
  </w:style>
  <w:style w:type="paragraph" w:styleId="ac">
    <w:name w:val="Balloon Text"/>
    <w:basedOn w:val="a"/>
    <w:link w:val="ad"/>
    <w:uiPriority w:val="99"/>
    <w:semiHidden/>
    <w:unhideWhenUsed/>
    <w:rsid w:val="00EB08F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EB08F3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EB08F3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EB08F3"/>
    <w:rPr>
      <w:rFonts w:eastAsiaTheme="minorHAnsi"/>
      <w:lang w:eastAsia="en-US"/>
    </w:rPr>
  </w:style>
  <w:style w:type="character" w:customStyle="1" w:styleId="4">
    <w:name w:val="Основной текст (4)"/>
    <w:basedOn w:val="a0"/>
    <w:uiPriority w:val="99"/>
    <w:rsid w:val="00D74D78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TimesNewRoman23">
    <w:name w:val="Основной текст (7) + Times New Roman23"/>
    <w:aliases w:val="9 pt11,Полужирный18"/>
    <w:basedOn w:val="7"/>
    <w:uiPriority w:val="99"/>
    <w:rsid w:val="0072059A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">
    <w:name w:val="Подпись к таблице (2)"/>
    <w:basedOn w:val="a0"/>
    <w:uiPriority w:val="99"/>
    <w:rsid w:val="004E676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1pt">
    <w:name w:val="Заголовок №6 + Интервал 1 pt"/>
    <w:basedOn w:val="60"/>
    <w:uiPriority w:val="99"/>
    <w:rsid w:val="004A2A72"/>
    <w:rPr>
      <w:spacing w:val="20"/>
      <w:u w:val="none"/>
    </w:rPr>
  </w:style>
  <w:style w:type="paragraph" w:customStyle="1" w:styleId="14">
    <w:name w:val="Без интервала1"/>
    <w:aliases w:val="No Spacing,Стратегия"/>
    <w:link w:val="af0"/>
    <w:uiPriority w:val="99"/>
    <w:qFormat/>
    <w:rsid w:val="002305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Стратегия Знак"/>
    <w:link w:val="14"/>
    <w:uiPriority w:val="99"/>
    <w:locked/>
    <w:rsid w:val="002305E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suslugi.admobl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niko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3821-D8C7-419E-AD11-6B118DE1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51</Pages>
  <Words>15979</Words>
  <Characters>91086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31</cp:revision>
  <cp:lastPrinted>2017-10-06T13:55:00Z</cp:lastPrinted>
  <dcterms:created xsi:type="dcterms:W3CDTF">2017-07-25T13:36:00Z</dcterms:created>
  <dcterms:modified xsi:type="dcterms:W3CDTF">2017-10-31T06:16:00Z</dcterms:modified>
</cp:coreProperties>
</file>